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F47" w14:textId="77777777" w:rsidR="00201C80" w:rsidRPr="00DE5D49" w:rsidRDefault="00201C80" w:rsidP="00201C80">
      <w:pPr>
        <w:spacing w:after="0" w:line="240" w:lineRule="auto"/>
        <w:jc w:val="right"/>
        <w:rPr>
          <w:sz w:val="22"/>
          <w:lang w:val="lv-LV"/>
        </w:rPr>
      </w:pPr>
      <w:bookmarkStart w:id="0" w:name="_Hlk81553018"/>
    </w:p>
    <w:bookmarkEnd w:id="0"/>
    <w:p w14:paraId="271D8F0C" w14:textId="77777777" w:rsidR="00644A5E" w:rsidRPr="00791254" w:rsidRDefault="00644A5E" w:rsidP="00644A5E">
      <w:pPr>
        <w:spacing w:after="0" w:line="240" w:lineRule="auto"/>
        <w:ind w:left="3969"/>
        <w:jc w:val="right"/>
        <w:rPr>
          <w:b/>
          <w:szCs w:val="28"/>
          <w:lang w:val="lv-LV"/>
        </w:rPr>
      </w:pPr>
      <w:r w:rsidRPr="00791254">
        <w:rPr>
          <w:b/>
          <w:szCs w:val="28"/>
          <w:lang w:val="lv-LV"/>
        </w:rPr>
        <w:t xml:space="preserve">Valsts sabiedrībai ar ierobežotu atbildību </w:t>
      </w:r>
      <w:r w:rsidRPr="00CA70F8">
        <w:rPr>
          <w:b/>
          <w:szCs w:val="28"/>
          <w:lang w:val="lv-LV"/>
        </w:rPr>
        <w:t>„</w:t>
      </w:r>
      <w:r w:rsidRPr="00BB53EC">
        <w:rPr>
          <w:b/>
          <w:szCs w:val="28"/>
          <w:lang w:val="lv-LV"/>
        </w:rPr>
        <w:t>Rīgas cirks</w:t>
      </w:r>
      <w:r w:rsidRPr="00CA70F8">
        <w:rPr>
          <w:b/>
          <w:szCs w:val="28"/>
          <w:lang w:val="lv-LV"/>
        </w:rPr>
        <w:t>”</w:t>
      </w:r>
    </w:p>
    <w:p w14:paraId="34057A8E" w14:textId="77777777" w:rsidR="00644A5E" w:rsidRPr="001F0D23" w:rsidRDefault="00644A5E" w:rsidP="00644A5E">
      <w:pPr>
        <w:spacing w:after="0" w:line="240" w:lineRule="auto"/>
        <w:ind w:left="3969"/>
        <w:jc w:val="right"/>
        <w:rPr>
          <w:bCs/>
          <w:szCs w:val="28"/>
          <w:lang w:val="lv-LV"/>
        </w:rPr>
      </w:pPr>
    </w:p>
    <w:p w14:paraId="513B6018" w14:textId="77777777" w:rsidR="00644A5E" w:rsidRPr="00791254" w:rsidRDefault="00644A5E" w:rsidP="00644A5E">
      <w:pPr>
        <w:spacing w:after="0" w:line="240" w:lineRule="auto"/>
        <w:ind w:right="4549"/>
        <w:jc w:val="both"/>
        <w:rPr>
          <w:b/>
          <w:i/>
          <w:szCs w:val="28"/>
          <w:lang w:val="lv-LV"/>
        </w:rPr>
      </w:pPr>
      <w:r w:rsidRPr="00791254">
        <w:rPr>
          <w:b/>
          <w:szCs w:val="28"/>
          <w:lang w:val="lv-LV"/>
        </w:rPr>
        <w:t xml:space="preserve">Par valsts sabiedrības ar ierobežotu atbildību </w:t>
      </w:r>
      <w:r w:rsidRPr="00CA70F8">
        <w:rPr>
          <w:b/>
          <w:szCs w:val="28"/>
          <w:lang w:val="lv-LV"/>
        </w:rPr>
        <w:t>„</w:t>
      </w:r>
      <w:r w:rsidRPr="00BB53EC">
        <w:rPr>
          <w:b/>
          <w:szCs w:val="28"/>
          <w:lang w:val="lv-LV"/>
        </w:rPr>
        <w:t>Rīgas cirks</w:t>
      </w:r>
      <w:r w:rsidRPr="00CA70F8">
        <w:rPr>
          <w:b/>
          <w:szCs w:val="28"/>
          <w:lang w:val="lv-LV"/>
        </w:rPr>
        <w:t>”</w:t>
      </w:r>
      <w:r w:rsidRPr="00791254">
        <w:rPr>
          <w:b/>
          <w:szCs w:val="28"/>
          <w:lang w:val="lv-LV"/>
        </w:rPr>
        <w:t xml:space="preserve"> zvērināta revidenta iecelšanu un atlīdzības noteikšanu</w:t>
      </w:r>
    </w:p>
    <w:p w14:paraId="6DE24FA2" w14:textId="77777777" w:rsidR="00644A5E" w:rsidRPr="001F0D23" w:rsidRDefault="00644A5E" w:rsidP="00644A5E">
      <w:pPr>
        <w:spacing w:after="0" w:line="240" w:lineRule="auto"/>
        <w:jc w:val="both"/>
        <w:rPr>
          <w:bCs/>
          <w:szCs w:val="28"/>
          <w:lang w:val="lv-LV"/>
        </w:rPr>
      </w:pPr>
    </w:p>
    <w:p w14:paraId="1E15EEAB" w14:textId="77777777" w:rsidR="00644A5E" w:rsidRPr="00791254" w:rsidRDefault="00644A5E" w:rsidP="00644A5E">
      <w:pPr>
        <w:pStyle w:val="Virsraksts1"/>
        <w:keepNext w:val="0"/>
        <w:widowControl w:val="0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lv-LV"/>
        </w:rPr>
      </w:pPr>
      <w:r w:rsidRPr="00791254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Saskaņā ar Publiskas personas kapitāla daļu un kapitālsabiedrību pārvaldības likuma </w:t>
      </w:r>
      <w:r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12.panta pirmo daļu un </w:t>
      </w:r>
      <w:r w:rsidRPr="00791254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66.panta pirmās daļas 5. un 8.punktu Kultūras ministrija valsts kapitāla daļu turētāja pārstāves – </w:t>
      </w:r>
      <w:r w:rsidRPr="00BA08F2">
        <w:rPr>
          <w:rFonts w:ascii="Times New Roman" w:hAnsi="Times New Roman" w:cs="Times New Roman"/>
          <w:b w:val="0"/>
          <w:sz w:val="28"/>
          <w:szCs w:val="28"/>
          <w:lang w:val="lv-LV"/>
        </w:rPr>
        <w:t>valsts sekretār</w:t>
      </w:r>
      <w:r>
        <w:rPr>
          <w:rFonts w:ascii="Times New Roman" w:hAnsi="Times New Roman" w:cs="Times New Roman"/>
          <w:b w:val="0"/>
          <w:sz w:val="28"/>
          <w:szCs w:val="28"/>
          <w:lang w:val="lv-LV"/>
        </w:rPr>
        <w:t>es</w:t>
      </w:r>
      <w:r w:rsidRPr="00BA08F2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lv-LV"/>
        </w:rPr>
        <w:t>Daces Vilsones</w:t>
      </w:r>
      <w:r w:rsidRPr="00BA08F2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</w:t>
      </w:r>
      <w:r w:rsidRPr="0069440A">
        <w:rPr>
          <w:rFonts w:ascii="Times New Roman" w:hAnsi="Times New Roman" w:cs="Times New Roman"/>
          <w:b w:val="0"/>
          <w:sz w:val="28"/>
          <w:szCs w:val="28"/>
          <w:lang w:val="lv-LV"/>
        </w:rPr>
        <w:t>personā, kura rīkojas uz Kultūras ministrijas 2019.gada 9.janvāra rīkojuma Nr.2.3-1-12 „Par valsts kapitāla daļu turētāja pārstāvjiem” 1.</w:t>
      </w:r>
      <w:r>
        <w:rPr>
          <w:rFonts w:ascii="Times New Roman" w:hAnsi="Times New Roman" w:cs="Times New Roman"/>
          <w:b w:val="0"/>
          <w:sz w:val="28"/>
          <w:szCs w:val="28"/>
          <w:lang w:val="lv-LV"/>
        </w:rPr>
        <w:t>1.7</w:t>
      </w:r>
      <w:r w:rsidRPr="0069440A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.punkta pamata, pārstāvot visu valsts sabiedrības ar ierobežotu </w:t>
      </w:r>
      <w:r w:rsidRPr="00BB53EC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atbildību „Rīgas cirks”, reģistrācijas </w:t>
      </w:r>
      <w:r w:rsidRPr="00285ACA">
        <w:rPr>
          <w:rFonts w:ascii="Times New Roman" w:hAnsi="Times New Roman" w:cs="Times New Roman"/>
          <w:b w:val="0"/>
          <w:sz w:val="28"/>
          <w:szCs w:val="28"/>
          <w:lang w:val="lv-LV" w:eastAsia="lv-LV"/>
        </w:rPr>
        <w:t>Nr.40003027789,</w:t>
      </w:r>
      <w:r w:rsidRPr="00791254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(turpmāk – kapitālsabiedrība) reģistrēto pamatkapitālu, nolemj:</w:t>
      </w:r>
    </w:p>
    <w:p w14:paraId="4A71D07D" w14:textId="77777777" w:rsidR="00644A5E" w:rsidRPr="00791254" w:rsidRDefault="00644A5E" w:rsidP="00644A5E">
      <w:pPr>
        <w:spacing w:after="0" w:line="240" w:lineRule="auto"/>
        <w:rPr>
          <w:szCs w:val="28"/>
          <w:lang w:val="lv-LV"/>
        </w:rPr>
      </w:pPr>
    </w:p>
    <w:p w14:paraId="0B58385C" w14:textId="77777777" w:rsidR="00644A5E" w:rsidRPr="00CA19A1" w:rsidRDefault="00644A5E" w:rsidP="00644A5E">
      <w:pPr>
        <w:spacing w:after="0" w:line="240" w:lineRule="auto"/>
        <w:ind w:left="568" w:hanging="284"/>
        <w:jc w:val="both"/>
        <w:rPr>
          <w:szCs w:val="28"/>
          <w:lang w:val="lv-LV"/>
        </w:rPr>
      </w:pPr>
      <w:r w:rsidRPr="00A92791">
        <w:rPr>
          <w:szCs w:val="28"/>
          <w:lang w:val="lv-LV"/>
        </w:rPr>
        <w:t>-</w:t>
      </w:r>
      <w:r w:rsidRPr="00A92791">
        <w:rPr>
          <w:szCs w:val="28"/>
          <w:lang w:val="lv-LV"/>
        </w:rPr>
        <w:tab/>
      </w:r>
      <w:r w:rsidRPr="00CA19A1">
        <w:rPr>
          <w:szCs w:val="28"/>
          <w:lang w:val="lv-LV"/>
        </w:rPr>
        <w:t>iecelt par kapitālsabiedrības 202</w:t>
      </w:r>
      <w:r>
        <w:rPr>
          <w:szCs w:val="28"/>
          <w:lang w:val="lv-LV"/>
        </w:rPr>
        <w:t>4</w:t>
      </w:r>
      <w:r w:rsidRPr="00CA19A1">
        <w:rPr>
          <w:szCs w:val="28"/>
          <w:lang w:val="lv-LV"/>
        </w:rPr>
        <w:t xml:space="preserve">.gada pārskata revidentu sabiedrību ar ierobežotu atbildību </w:t>
      </w:r>
      <w:r w:rsidRPr="00345420">
        <w:rPr>
          <w:szCs w:val="28"/>
          <w:lang w:val="lv-LV"/>
        </w:rPr>
        <w:t>„</w:t>
      </w:r>
      <w:r>
        <w:rPr>
          <w:rFonts w:eastAsia="Times New Roman"/>
          <w:color w:val="000000" w:themeColor="text1"/>
          <w:lang w:val="lv-LV" w:eastAsia="lv-LV"/>
        </w:rPr>
        <w:t>Strauss ATC</w:t>
      </w:r>
      <w:r w:rsidRPr="00345420">
        <w:rPr>
          <w:szCs w:val="28"/>
          <w:lang w:val="lv-LV"/>
        </w:rPr>
        <w:t>” reģistrācijas Nr.</w:t>
      </w:r>
      <w:r>
        <w:rPr>
          <w:rFonts w:eastAsia="Times New Roman"/>
          <w:color w:val="000000" w:themeColor="text1"/>
          <w:lang w:val="lv-LV" w:eastAsia="lv-LV"/>
        </w:rPr>
        <w:t>40203373444</w:t>
      </w:r>
      <w:r w:rsidRPr="00345420">
        <w:rPr>
          <w:szCs w:val="28"/>
          <w:lang w:val="lv-LV"/>
        </w:rPr>
        <w:t>,</w:t>
      </w:r>
      <w:r w:rsidRPr="00CA19A1">
        <w:rPr>
          <w:szCs w:val="28"/>
          <w:lang w:val="lv-LV"/>
        </w:rPr>
        <w:t xml:space="preserve"> un apstiprināt kapitālsabiedrības valdes iesniegto pakalpojuma cenas apmēru </w:t>
      </w:r>
      <w:r>
        <w:rPr>
          <w:szCs w:val="28"/>
          <w:lang w:val="lv-LV"/>
        </w:rPr>
        <w:t>3</w:t>
      </w:r>
      <w:r w:rsidRPr="00CA19A1">
        <w:rPr>
          <w:szCs w:val="28"/>
          <w:lang w:val="lv-LV"/>
        </w:rPr>
        <w:t> 5</w:t>
      </w:r>
      <w:r>
        <w:rPr>
          <w:szCs w:val="28"/>
          <w:lang w:val="lv-LV"/>
        </w:rPr>
        <w:t>0</w:t>
      </w:r>
      <w:r w:rsidRPr="00CA19A1">
        <w:rPr>
          <w:szCs w:val="28"/>
          <w:lang w:val="lv-LV"/>
        </w:rPr>
        <w:t xml:space="preserve">0 </w:t>
      </w:r>
      <w:proofErr w:type="spellStart"/>
      <w:r w:rsidRPr="00CA19A1">
        <w:rPr>
          <w:i/>
          <w:szCs w:val="28"/>
          <w:lang w:val="lv-LV"/>
        </w:rPr>
        <w:t>euro</w:t>
      </w:r>
      <w:proofErr w:type="spellEnd"/>
      <w:r w:rsidRPr="00CA19A1">
        <w:rPr>
          <w:szCs w:val="28"/>
          <w:lang w:val="lv-LV"/>
        </w:rPr>
        <w:t xml:space="preserve"> bez PVN.</w:t>
      </w:r>
    </w:p>
    <w:p w14:paraId="43048221" w14:textId="77777777" w:rsidR="001179B6" w:rsidRPr="00B93678" w:rsidRDefault="001179B6" w:rsidP="001179B6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F011557" w14:textId="77777777" w:rsidR="001179B6" w:rsidRPr="00B93678" w:rsidRDefault="001179B6" w:rsidP="001179B6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79C6CEC" w14:textId="77777777" w:rsidR="001179B6" w:rsidRPr="0072419F" w:rsidRDefault="001179B6" w:rsidP="001179B6">
      <w:pPr>
        <w:tabs>
          <w:tab w:val="center" w:pos="5529"/>
          <w:tab w:val="right" w:pos="8789"/>
        </w:tabs>
        <w:spacing w:after="0" w:line="240" w:lineRule="auto"/>
        <w:ind w:firstLine="284"/>
        <w:jc w:val="both"/>
        <w:rPr>
          <w:rFonts w:eastAsia="Times New Roman"/>
          <w:szCs w:val="28"/>
          <w:lang w:val="lv-LV" w:eastAsia="lv-LV"/>
        </w:rPr>
      </w:pPr>
      <w:r w:rsidRPr="006B5961">
        <w:rPr>
          <w:szCs w:val="28"/>
          <w:lang w:val="lv-LV"/>
        </w:rPr>
        <w:t>Valsts kapitāla daļu turētāja pārstāv</w:t>
      </w:r>
      <w:r>
        <w:rPr>
          <w:szCs w:val="28"/>
          <w:lang w:val="lv-LV"/>
        </w:rPr>
        <w:t>e</w:t>
      </w:r>
      <w:r>
        <w:rPr>
          <w:rFonts w:eastAsia="Times New Roman"/>
          <w:szCs w:val="28"/>
          <w:lang w:val="lv-LV" w:eastAsia="lv-LV"/>
        </w:rPr>
        <w:tab/>
      </w:r>
      <w:r w:rsidRPr="003723AA">
        <w:rPr>
          <w:rFonts w:eastAsia="Times New Roman"/>
          <w:szCs w:val="28"/>
          <w:lang w:val="lv-LV" w:eastAsia="lv-LV"/>
        </w:rPr>
        <w:t>(paraksts*)</w:t>
      </w:r>
      <w:r w:rsidRPr="003723AA">
        <w:rPr>
          <w:rFonts w:eastAsia="Times New Roman"/>
          <w:szCs w:val="28"/>
          <w:lang w:val="lv-LV" w:eastAsia="lv-LV"/>
        </w:rPr>
        <w:tab/>
      </w:r>
      <w:proofErr w:type="spellStart"/>
      <w:r>
        <w:rPr>
          <w:rFonts w:eastAsia="Times New Roman"/>
          <w:szCs w:val="28"/>
          <w:lang w:val="lv-LV" w:eastAsia="lv-LV"/>
        </w:rPr>
        <w:t>D.Vilsone</w:t>
      </w:r>
      <w:proofErr w:type="spellEnd"/>
    </w:p>
    <w:p w14:paraId="170B43B2" w14:textId="77777777" w:rsidR="001179B6" w:rsidRPr="003723AA" w:rsidRDefault="001179B6" w:rsidP="001179B6">
      <w:pPr>
        <w:widowControl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lv-LV" w:eastAsia="lv-LV"/>
        </w:rPr>
      </w:pPr>
    </w:p>
    <w:p w14:paraId="2630D2B7" w14:textId="77777777" w:rsidR="001179B6" w:rsidRPr="003723AA" w:rsidRDefault="001179B6" w:rsidP="001179B6">
      <w:pPr>
        <w:widowControl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lv-LV" w:eastAsia="lv-LV"/>
        </w:rPr>
      </w:pPr>
    </w:p>
    <w:p w14:paraId="3A108229" w14:textId="77777777" w:rsidR="001179B6" w:rsidRDefault="001179B6" w:rsidP="001179B6">
      <w:pPr>
        <w:spacing w:after="0" w:line="240" w:lineRule="auto"/>
        <w:jc w:val="both"/>
        <w:rPr>
          <w:sz w:val="24"/>
          <w:szCs w:val="24"/>
          <w:lang w:val="lv-LV"/>
        </w:rPr>
      </w:pPr>
      <w:r w:rsidRPr="003723AA">
        <w:rPr>
          <w:sz w:val="24"/>
          <w:szCs w:val="24"/>
          <w:lang w:val="lv-LV"/>
        </w:rPr>
        <w:t>* Dokuments ir parakstīts ar drošu elektronisko parakstu</w:t>
      </w:r>
    </w:p>
    <w:p w14:paraId="265E23E8" w14:textId="77777777" w:rsidR="001179B6" w:rsidRDefault="001179B6" w:rsidP="001179B6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49439ED" w14:textId="77777777" w:rsidR="001179B6" w:rsidRDefault="001179B6" w:rsidP="001179B6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457EE6E1" w14:textId="77777777" w:rsidR="001179B6" w:rsidRDefault="001179B6" w:rsidP="001179B6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06C1EE7" w14:textId="77777777" w:rsidR="001179B6" w:rsidRPr="00B93678" w:rsidRDefault="001179B6" w:rsidP="001179B6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EEA639A" w14:textId="77777777" w:rsidR="001179B6" w:rsidRDefault="001179B6" w:rsidP="001179B6">
      <w:pPr>
        <w:tabs>
          <w:tab w:val="right" w:pos="8789"/>
        </w:tabs>
        <w:spacing w:after="0" w:line="240" w:lineRule="auto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Katajs 29263983</w:t>
      </w:r>
    </w:p>
    <w:p w14:paraId="3F71CF3E" w14:textId="1E7ED5DD" w:rsidR="00D76D1F" w:rsidRPr="00D76D1F" w:rsidRDefault="001179B6" w:rsidP="00D76D1F">
      <w:pPr>
        <w:spacing w:after="0" w:line="240" w:lineRule="auto"/>
        <w:jc w:val="both"/>
        <w:rPr>
          <w:sz w:val="24"/>
          <w:szCs w:val="24"/>
          <w:lang w:val="lv-LV"/>
        </w:rPr>
      </w:pPr>
      <w:hyperlink r:id="rId7" w:history="1">
        <w:r w:rsidRPr="002E771B">
          <w:rPr>
            <w:rStyle w:val="Hipersaite"/>
            <w:sz w:val="20"/>
            <w:szCs w:val="20"/>
            <w:lang w:val="lv-LV"/>
          </w:rPr>
          <w:t>Marcis.Katajs@km.gov.lv</w:t>
        </w:r>
      </w:hyperlink>
    </w:p>
    <w:sectPr w:rsidR="00D76D1F" w:rsidRPr="00D76D1F" w:rsidSect="00DB4E53">
      <w:headerReference w:type="default" r:id="rId8"/>
      <w:headerReference w:type="first" r:id="rId9"/>
      <w:pgSz w:w="11920" w:h="16840"/>
      <w:pgMar w:top="1021" w:right="1134" w:bottom="90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8B25" w14:textId="77777777" w:rsidR="0036221D" w:rsidRDefault="0036221D">
      <w:pPr>
        <w:spacing w:after="0" w:line="240" w:lineRule="auto"/>
      </w:pPr>
      <w:r>
        <w:separator/>
      </w:r>
    </w:p>
  </w:endnote>
  <w:endnote w:type="continuationSeparator" w:id="0">
    <w:p w14:paraId="0F250B70" w14:textId="77777777" w:rsidR="0036221D" w:rsidRDefault="0036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A8B7" w14:textId="77777777" w:rsidR="0036221D" w:rsidRDefault="0036221D">
      <w:pPr>
        <w:spacing w:after="0" w:line="240" w:lineRule="auto"/>
      </w:pPr>
      <w:r>
        <w:separator/>
      </w:r>
    </w:p>
  </w:footnote>
  <w:footnote w:type="continuationSeparator" w:id="0">
    <w:p w14:paraId="52CBB7FC" w14:textId="77777777" w:rsidR="0036221D" w:rsidRDefault="0036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7896"/>
      <w:docPartObj>
        <w:docPartGallery w:val="Page Numbers (Top of Page)"/>
        <w:docPartUnique/>
      </w:docPartObj>
    </w:sdtPr>
    <w:sdtContent>
      <w:p w14:paraId="5E28486A" w14:textId="6C9360FF" w:rsidR="009A6DEA" w:rsidRDefault="00201C80" w:rsidP="008E1A59">
        <w:pPr>
          <w:pStyle w:val="Galvene"/>
          <w:jc w:val="center"/>
        </w:pPr>
        <w:r w:rsidRPr="008E1A59">
          <w:rPr>
            <w:sz w:val="24"/>
            <w:szCs w:val="24"/>
          </w:rPr>
          <w:fldChar w:fldCharType="begin"/>
        </w:r>
        <w:r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2FE8" w14:textId="77777777" w:rsidR="009A6DEA" w:rsidRDefault="009A6DEA" w:rsidP="008E1A59">
    <w:pPr>
      <w:pStyle w:val="Galvene"/>
    </w:pPr>
  </w:p>
  <w:p w14:paraId="24AD9879" w14:textId="77777777" w:rsidR="009A6DEA" w:rsidRDefault="009A6DEA" w:rsidP="008E1A59">
    <w:pPr>
      <w:pStyle w:val="Galvene"/>
    </w:pPr>
  </w:p>
  <w:p w14:paraId="32BF0E7C" w14:textId="77777777" w:rsidR="009A6DEA" w:rsidRDefault="009A6DEA" w:rsidP="008E1A59">
    <w:pPr>
      <w:pStyle w:val="Galvene"/>
    </w:pPr>
  </w:p>
  <w:p w14:paraId="669B6B2F" w14:textId="77777777" w:rsidR="009A6DEA" w:rsidRDefault="009A6DEA" w:rsidP="008E1A59">
    <w:pPr>
      <w:pStyle w:val="Galvene"/>
    </w:pPr>
  </w:p>
  <w:p w14:paraId="736BD67E" w14:textId="77777777" w:rsidR="009A6DEA" w:rsidRDefault="009A6DEA" w:rsidP="008E1A59">
    <w:pPr>
      <w:pStyle w:val="Galvene"/>
    </w:pPr>
  </w:p>
  <w:p w14:paraId="0B10999C" w14:textId="77777777" w:rsidR="009A6DEA" w:rsidRDefault="009A6DEA" w:rsidP="008E1A59">
    <w:pPr>
      <w:pStyle w:val="Galvene"/>
    </w:pPr>
  </w:p>
  <w:p w14:paraId="16E1B6A3" w14:textId="77777777" w:rsidR="009A6DEA" w:rsidRDefault="009A6DEA" w:rsidP="008E1A59">
    <w:pPr>
      <w:pStyle w:val="Galvene"/>
    </w:pPr>
  </w:p>
  <w:p w14:paraId="6C285132" w14:textId="77777777" w:rsidR="009A6DEA" w:rsidRDefault="009A6DEA" w:rsidP="008E1A59">
    <w:pPr>
      <w:pStyle w:val="Galvene"/>
    </w:pPr>
  </w:p>
  <w:p w14:paraId="61BFDE07" w14:textId="77777777" w:rsidR="009A6DEA" w:rsidRDefault="009A6DEA" w:rsidP="008E1A59">
    <w:pPr>
      <w:pStyle w:val="Galvene"/>
    </w:pPr>
  </w:p>
  <w:p w14:paraId="18B59DEB" w14:textId="77777777" w:rsidR="009A6DEA" w:rsidRDefault="009A6DEA" w:rsidP="008E1A59">
    <w:pPr>
      <w:pStyle w:val="Galvene"/>
    </w:pPr>
  </w:p>
  <w:p w14:paraId="0A77FF04" w14:textId="77777777" w:rsidR="009A6DEA" w:rsidRPr="0025273F" w:rsidRDefault="00201C80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</w:t>
    </w:r>
    <w:r w:rsidRPr="0025273F">
      <w:rPr>
        <w:b/>
        <w:szCs w:val="28"/>
        <w:lang w:val="pt-BR"/>
      </w:rPr>
      <w:t>S</w:t>
    </w:r>
  </w:p>
  <w:p w14:paraId="387EEA3C" w14:textId="77777777" w:rsidR="009A6DEA" w:rsidRDefault="00201C80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14:paraId="77ECD8F5" w14:textId="77777777" w:rsidR="009A6DEA" w:rsidRPr="0025273F" w:rsidRDefault="009A6DEA" w:rsidP="008E1A59">
    <w:pPr>
      <w:spacing w:after="0" w:line="240" w:lineRule="auto"/>
      <w:jc w:val="center"/>
      <w:rPr>
        <w:szCs w:val="28"/>
        <w:lang w:val="pt-BR"/>
      </w:rPr>
    </w:pPr>
  </w:p>
  <w:p w14:paraId="544C350D" w14:textId="77777777" w:rsidR="009A6DEA" w:rsidRDefault="00201C80" w:rsidP="00811375">
    <w:pPr>
      <w:tabs>
        <w:tab w:val="right" w:pos="9072"/>
      </w:tabs>
      <w:spacing w:after="0" w:line="240" w:lineRule="auto"/>
      <w:contextualSpacing/>
    </w:pPr>
    <w:r>
      <w:t>20.12.2024</w:t>
    </w:r>
    <w:r>
      <w:rPr>
        <w:szCs w:val="28"/>
      </w:rPr>
      <w:t xml:space="preserve">. </w:t>
    </w:r>
    <w:r>
      <w:rPr>
        <w:szCs w:val="28"/>
      </w:rPr>
      <w:tab/>
    </w:r>
    <w:r w:rsidRPr="00D13A39">
      <w:rPr>
        <w:szCs w:val="28"/>
      </w:rPr>
      <w:t>Nr.</w:t>
    </w:r>
    <w:r>
      <w:t>2.5-3-134</w:t>
    </w:r>
    <w:r w:rsidRPr="00D13A39">
      <w:rPr>
        <w:szCs w:val="28"/>
      </w:rPr>
      <w:t xml:space="preserve"> </w:t>
    </w: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1F81E1D5" wp14:editId="54C16957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F31AF4" wp14:editId="7B5DCF24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CF14F" w14:textId="454B065B" w:rsidR="009A6DEA" w:rsidRPr="00754850" w:rsidRDefault="005D280B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0E351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K. Valdemāra iela 11a, Rīga, LV - 1364, tālr.</w:t>
                          </w:r>
                          <w:r w:rsidRPr="008316FE">
                            <w:rPr>
                              <w:lang w:val="nn-NO"/>
                            </w:rPr>
                            <w:t> </w:t>
                          </w:r>
                          <w:r w:rsidRPr="00E36551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27874062</w:t>
                          </w:r>
                          <w:r w:rsidRPr="000E351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hyperlink r:id="rId2" w:history="1">
                            <w:r w:rsidRPr="00313AEF">
                              <w:rPr>
                                <w:rStyle w:val="Hipersaite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0E351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Pr="00313AEF">
                              <w:rPr>
                                <w:rStyle w:val="Hipersaite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AF31AF4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>
              <v:textbox inset="0,0,0,0">
                <w:txbxContent>
                  <w:p w:rsidRPr="00754850" w:rsidR="009A6DEA" w:rsidP="00AD6F6C" w:rsidRDefault="005D280B" w14:paraId="335CF14F" w14:textId="454B065B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0E3516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K. Valdemāra iela 11a, Rīga, LV - 1364, tālr.</w:t>
                    </w:r>
                    <w:r w:rsidRPr="008316FE">
                      <w:rPr>
                        <w:lang w:val="nn-NO"/>
                      </w:rPr>
                      <w:t> </w:t>
                    </w:r>
                    <w:r w:rsidRPr="00E36551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27874062</w:t>
                    </w:r>
                    <w:r w:rsidRPr="000E3516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e-pasts </w:t>
                    </w:r>
                    <w:hyperlink w:history="1" r:id="rId4">
                      <w:r w:rsidRPr="00313AEF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0E3516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w:history="1" r:id="rId5">
                      <w:r w:rsidRPr="00313AEF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8E08360" wp14:editId="381CD7E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619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8x9Q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" w14:anchorId="2C5C5E48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D19C6"/>
    <w:multiLevelType w:val="hybridMultilevel"/>
    <w:tmpl w:val="ADA085D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660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80"/>
    <w:rsid w:val="00097660"/>
    <w:rsid w:val="00097970"/>
    <w:rsid w:val="000D139A"/>
    <w:rsid w:val="000E1EB9"/>
    <w:rsid w:val="001179B6"/>
    <w:rsid w:val="001A4A54"/>
    <w:rsid w:val="001B63F3"/>
    <w:rsid w:val="00201C80"/>
    <w:rsid w:val="002347AE"/>
    <w:rsid w:val="0029627C"/>
    <w:rsid w:val="002D1F52"/>
    <w:rsid w:val="0030516E"/>
    <w:rsid w:val="00335035"/>
    <w:rsid w:val="003416BB"/>
    <w:rsid w:val="0036221D"/>
    <w:rsid w:val="00372BC2"/>
    <w:rsid w:val="003B0381"/>
    <w:rsid w:val="003B6E89"/>
    <w:rsid w:val="003C2B4C"/>
    <w:rsid w:val="003C3C12"/>
    <w:rsid w:val="003C3F0A"/>
    <w:rsid w:val="003C5D9B"/>
    <w:rsid w:val="003D6FE2"/>
    <w:rsid w:val="00422170"/>
    <w:rsid w:val="00433E86"/>
    <w:rsid w:val="004539AA"/>
    <w:rsid w:val="00465B88"/>
    <w:rsid w:val="00487088"/>
    <w:rsid w:val="004B0540"/>
    <w:rsid w:val="004D373A"/>
    <w:rsid w:val="004E4B35"/>
    <w:rsid w:val="004E7E79"/>
    <w:rsid w:val="00532810"/>
    <w:rsid w:val="005426BE"/>
    <w:rsid w:val="00560FA3"/>
    <w:rsid w:val="00577D5B"/>
    <w:rsid w:val="005A62BC"/>
    <w:rsid w:val="005A71DF"/>
    <w:rsid w:val="005D280B"/>
    <w:rsid w:val="005D40E6"/>
    <w:rsid w:val="005E572F"/>
    <w:rsid w:val="00644A5E"/>
    <w:rsid w:val="00674C57"/>
    <w:rsid w:val="006928DD"/>
    <w:rsid w:val="00694533"/>
    <w:rsid w:val="006F6616"/>
    <w:rsid w:val="00711274"/>
    <w:rsid w:val="00745745"/>
    <w:rsid w:val="007805D9"/>
    <w:rsid w:val="007A63D4"/>
    <w:rsid w:val="007C02F6"/>
    <w:rsid w:val="007D4489"/>
    <w:rsid w:val="008111EF"/>
    <w:rsid w:val="00825D67"/>
    <w:rsid w:val="0086145E"/>
    <w:rsid w:val="00872AB8"/>
    <w:rsid w:val="00992EF4"/>
    <w:rsid w:val="009A6DEA"/>
    <w:rsid w:val="009F0672"/>
    <w:rsid w:val="009F7746"/>
    <w:rsid w:val="00A11826"/>
    <w:rsid w:val="00A2110C"/>
    <w:rsid w:val="00A316BC"/>
    <w:rsid w:val="00A96523"/>
    <w:rsid w:val="00AA10C9"/>
    <w:rsid w:val="00AA3BE2"/>
    <w:rsid w:val="00AB6A8C"/>
    <w:rsid w:val="00AC0CCB"/>
    <w:rsid w:val="00AC606A"/>
    <w:rsid w:val="00AC7E86"/>
    <w:rsid w:val="00AF708D"/>
    <w:rsid w:val="00B0013B"/>
    <w:rsid w:val="00B02549"/>
    <w:rsid w:val="00B347A9"/>
    <w:rsid w:val="00B4093A"/>
    <w:rsid w:val="00B51871"/>
    <w:rsid w:val="00B52143"/>
    <w:rsid w:val="00B579C8"/>
    <w:rsid w:val="00B612AA"/>
    <w:rsid w:val="00BA505F"/>
    <w:rsid w:val="00BC542C"/>
    <w:rsid w:val="00BD7861"/>
    <w:rsid w:val="00BE2B8E"/>
    <w:rsid w:val="00C26D3B"/>
    <w:rsid w:val="00C83A6E"/>
    <w:rsid w:val="00C95186"/>
    <w:rsid w:val="00CA47C8"/>
    <w:rsid w:val="00CC78F6"/>
    <w:rsid w:val="00D6223C"/>
    <w:rsid w:val="00D678B7"/>
    <w:rsid w:val="00D76D1F"/>
    <w:rsid w:val="00D92EA6"/>
    <w:rsid w:val="00DA604C"/>
    <w:rsid w:val="00DB2FA4"/>
    <w:rsid w:val="00DB4E53"/>
    <w:rsid w:val="00DE5D49"/>
    <w:rsid w:val="00E41D59"/>
    <w:rsid w:val="00E7416B"/>
    <w:rsid w:val="00EA22EB"/>
    <w:rsid w:val="00EB537F"/>
    <w:rsid w:val="00EF4F25"/>
    <w:rsid w:val="00F04446"/>
    <w:rsid w:val="00F20FD2"/>
    <w:rsid w:val="00F24379"/>
    <w:rsid w:val="00F87004"/>
    <w:rsid w:val="00F91933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29326D"/>
  <w15:chartTrackingRefBased/>
  <w15:docId w15:val="{B748A9DC-95C8-4002-A7C6-5937A72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C80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1179B6"/>
    <w:pPr>
      <w:keepNext/>
      <w:widowControl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01C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1C80"/>
    <w:rPr>
      <w:rFonts w:ascii="Times New Roman" w:eastAsia="Calibri" w:hAnsi="Times New Roman" w:cs="Times New Roman"/>
      <w:sz w:val="28"/>
      <w:lang w:val="en-US"/>
    </w:rPr>
  </w:style>
  <w:style w:type="character" w:styleId="Hipersaite">
    <w:name w:val="Hyperlink"/>
    <w:uiPriority w:val="99"/>
    <w:unhideWhenUsed/>
    <w:rsid w:val="00201C8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201C80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F91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1933"/>
    <w:rPr>
      <w:rFonts w:ascii="Times New Roman" w:eastAsia="Calibri" w:hAnsi="Times New Roman" w:cs="Times New Roman"/>
      <w:sz w:val="28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B2FA4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2FA4"/>
    <w:rPr>
      <w:rFonts w:ascii="Segoe UI" w:eastAsia="Calibri" w:hAnsi="Segoe UI" w:cs="Segoe UI"/>
      <w:sz w:val="18"/>
      <w:szCs w:val="18"/>
      <w:lang w:val="en-US"/>
    </w:rPr>
  </w:style>
  <w:style w:type="paragraph" w:styleId="Prskatjums">
    <w:name w:val="Revision"/>
    <w:hidden/>
    <w:uiPriority w:val="99"/>
    <w:semiHidden/>
    <w:rsid w:val="0071127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character" w:customStyle="1" w:styleId="Virsraksts1Rakstz">
    <w:name w:val="Virsraksts 1 Rakstz."/>
    <w:basedOn w:val="Noklusjumarindkopasfonts"/>
    <w:link w:val="Virsraksts1"/>
    <w:rsid w:val="001179B6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is.Kataj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Rutkēviča</dc:creator>
  <cp:keywords/>
  <dc:description/>
  <cp:lastModifiedBy>Laila Pāvula</cp:lastModifiedBy>
  <cp:revision>2</cp:revision>
  <dcterms:created xsi:type="dcterms:W3CDTF">2025-05-15T12:35:00Z</dcterms:created>
  <dcterms:modified xsi:type="dcterms:W3CDTF">2025-05-15T12:35:00Z</dcterms:modified>
</cp:coreProperties>
</file>