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9BBA" w14:textId="75454A31" w:rsidR="006B31AD" w:rsidRDefault="00590C02" w:rsidP="00EE4A86">
      <w:pPr>
        <w:pStyle w:val="Title"/>
        <w:rPr>
          <w:szCs w:val="22"/>
        </w:rPr>
      </w:pPr>
      <w:r>
        <w:rPr>
          <w:szCs w:val="22"/>
        </w:rPr>
        <w:t xml:space="preserve">VIENOŠANĀS </w:t>
      </w:r>
    </w:p>
    <w:p w14:paraId="45BFA5C4" w14:textId="678FC9D9" w:rsidR="00590C02" w:rsidRPr="005D5B31" w:rsidRDefault="00590C02" w:rsidP="00EE4A86">
      <w:pPr>
        <w:pStyle w:val="Title"/>
        <w:rPr>
          <w:szCs w:val="22"/>
        </w:rPr>
      </w:pPr>
      <w:r>
        <w:rPr>
          <w:szCs w:val="22"/>
        </w:rPr>
        <w:t xml:space="preserve">pie 2022.gada </w:t>
      </w:r>
      <w:r w:rsidR="00ED4368" w:rsidRPr="00ED4368">
        <w:rPr>
          <w:szCs w:val="22"/>
        </w:rPr>
        <w:t xml:space="preserve">31.janvāra </w:t>
      </w:r>
      <w:r>
        <w:rPr>
          <w:szCs w:val="22"/>
        </w:rPr>
        <w:t>līguma Nr.2.5-11-33</w:t>
      </w:r>
    </w:p>
    <w:p w14:paraId="4669003E" w14:textId="77777777" w:rsidR="006B31AD" w:rsidRPr="005D5B31" w:rsidRDefault="00FF00E4" w:rsidP="00EE4A86">
      <w:pPr>
        <w:pStyle w:val="Heading1"/>
        <w:keepNext w:val="0"/>
        <w:jc w:val="center"/>
        <w:rPr>
          <w:b/>
          <w:szCs w:val="22"/>
        </w:rPr>
      </w:pPr>
      <w:r>
        <w:rPr>
          <w:b/>
          <w:szCs w:val="22"/>
        </w:rPr>
        <w:t>p</w:t>
      </w:r>
      <w:r w:rsidR="006B31AD" w:rsidRPr="005D5B31">
        <w:rPr>
          <w:b/>
          <w:szCs w:val="22"/>
        </w:rPr>
        <w:t xml:space="preserve">ar valsts </w:t>
      </w:r>
      <w:r w:rsidR="00B13311" w:rsidRPr="005D5B31">
        <w:rPr>
          <w:b/>
          <w:szCs w:val="22"/>
        </w:rPr>
        <w:t xml:space="preserve">budžeta </w:t>
      </w:r>
      <w:r w:rsidR="006B31AD" w:rsidRPr="005D5B31">
        <w:rPr>
          <w:b/>
          <w:szCs w:val="22"/>
        </w:rPr>
        <w:t>finansējuma izlietošanu</w:t>
      </w:r>
    </w:p>
    <w:p w14:paraId="453B23EA" w14:textId="77777777" w:rsidR="00A06310" w:rsidRDefault="00A06310" w:rsidP="00EE4A86">
      <w:pPr>
        <w:tabs>
          <w:tab w:val="right" w:pos="9071"/>
        </w:tabs>
        <w:jc w:val="right"/>
        <w:rPr>
          <w:szCs w:val="22"/>
        </w:rPr>
      </w:pPr>
    </w:p>
    <w:p w14:paraId="08DD963D" w14:textId="77777777" w:rsidR="00A06310" w:rsidRPr="00A06310" w:rsidRDefault="00A06310" w:rsidP="00A06310">
      <w:pPr>
        <w:tabs>
          <w:tab w:val="right" w:pos="9071"/>
        </w:tabs>
        <w:jc w:val="right"/>
        <w:rPr>
          <w:szCs w:val="22"/>
        </w:rPr>
      </w:pPr>
      <w:r w:rsidRPr="00A06310">
        <w:rPr>
          <w:szCs w:val="22"/>
        </w:rPr>
        <w:t xml:space="preserve">Dokumenta datums ir tā </w:t>
      </w:r>
    </w:p>
    <w:p w14:paraId="37D9478D" w14:textId="77777777" w:rsidR="006B31AD" w:rsidRPr="005D5B31" w:rsidRDefault="00A06310" w:rsidP="00A06310">
      <w:pPr>
        <w:tabs>
          <w:tab w:val="right" w:pos="9071"/>
        </w:tabs>
        <w:jc w:val="left"/>
        <w:rPr>
          <w:szCs w:val="22"/>
        </w:rPr>
      </w:pPr>
      <w:r>
        <w:rPr>
          <w:szCs w:val="22"/>
        </w:rPr>
        <w:t>Rīgā</w:t>
      </w:r>
      <w:r w:rsidRPr="00A06310">
        <w:rPr>
          <w:szCs w:val="22"/>
        </w:rPr>
        <w:t xml:space="preserve"> </w:t>
      </w:r>
      <w:r>
        <w:rPr>
          <w:szCs w:val="22"/>
        </w:rPr>
        <w:tab/>
      </w:r>
      <w:r w:rsidRPr="00A06310">
        <w:rPr>
          <w:szCs w:val="22"/>
        </w:rPr>
        <w:t>elektroniskās parakstīšanas datums</w:t>
      </w:r>
    </w:p>
    <w:p w14:paraId="259AB834" w14:textId="77777777" w:rsidR="006B31AD" w:rsidRPr="005D5B31" w:rsidRDefault="006B31AD" w:rsidP="006B31AD">
      <w:pPr>
        <w:ind w:right="-1"/>
        <w:rPr>
          <w:szCs w:val="22"/>
        </w:rPr>
      </w:pPr>
    </w:p>
    <w:p w14:paraId="5C925F7F" w14:textId="3FB07273" w:rsidR="00590C02" w:rsidRPr="005D5B31" w:rsidRDefault="00590C02" w:rsidP="00590C02">
      <w:pPr>
        <w:rPr>
          <w:szCs w:val="22"/>
        </w:rPr>
      </w:pPr>
      <w:r w:rsidRPr="005D5B31">
        <w:rPr>
          <w:rFonts w:eastAsia="Arial Unicode MS"/>
          <w:b/>
          <w:bCs/>
          <w:szCs w:val="22"/>
        </w:rPr>
        <w:t>Latvijas Republikas Kultūras ministrija</w:t>
      </w:r>
      <w:r w:rsidRPr="005D5B31">
        <w:rPr>
          <w:rFonts w:eastAsia="Arial Unicode MS"/>
          <w:bCs/>
          <w:szCs w:val="22"/>
        </w:rPr>
        <w:t>,</w:t>
      </w:r>
      <w:r w:rsidRPr="005D5B31">
        <w:rPr>
          <w:rFonts w:eastAsia="Arial Unicode MS"/>
          <w:b/>
          <w:bCs/>
          <w:szCs w:val="22"/>
        </w:rPr>
        <w:t xml:space="preserve"> </w:t>
      </w:r>
      <w:r w:rsidRPr="005D5B31">
        <w:rPr>
          <w:szCs w:val="22"/>
        </w:rPr>
        <w:t>reģistrācijas Nr.90000042963, juridiskā adrese: K.Valdemāra iela 11a, Rīga, LV</w:t>
      </w:r>
      <w:r>
        <w:rPr>
          <w:szCs w:val="22"/>
        </w:rPr>
        <w:t>-</w:t>
      </w:r>
      <w:r w:rsidRPr="005D5B31">
        <w:rPr>
          <w:szCs w:val="22"/>
        </w:rPr>
        <w:t>1364, (turpmāk – MINISTRIJA), kuras vārdā saskaņā ar Ministru kabineta 2003.gada 29.aprīļa noteikumiem Nr.241 „Kultūras ministrijas nolikums” rīkojas valsts sekretār</w:t>
      </w:r>
      <w:r w:rsidR="00E25A78">
        <w:rPr>
          <w:szCs w:val="22"/>
        </w:rPr>
        <w:t xml:space="preserve">a </w:t>
      </w:r>
      <w:proofErr w:type="spellStart"/>
      <w:r w:rsidR="00E25A78">
        <w:rPr>
          <w:szCs w:val="22"/>
        </w:rPr>
        <w:t>p.i</w:t>
      </w:r>
      <w:proofErr w:type="spellEnd"/>
      <w:r w:rsidR="00E25A78">
        <w:rPr>
          <w:szCs w:val="22"/>
        </w:rPr>
        <w:t>.</w:t>
      </w:r>
      <w:r w:rsidR="00E25A78">
        <w:rPr>
          <w:b/>
          <w:szCs w:val="22"/>
        </w:rPr>
        <w:t xml:space="preserve"> Baiba Zakevica</w:t>
      </w:r>
      <w:r w:rsidRPr="005D5B31">
        <w:rPr>
          <w:szCs w:val="22"/>
        </w:rPr>
        <w:t xml:space="preserve">, no vienas puses, un </w:t>
      </w:r>
    </w:p>
    <w:p w14:paraId="7666657F" w14:textId="77777777" w:rsidR="00590C02" w:rsidRPr="005D5B31" w:rsidRDefault="00590C02" w:rsidP="00590C02">
      <w:pPr>
        <w:rPr>
          <w:szCs w:val="22"/>
        </w:rPr>
      </w:pPr>
    </w:p>
    <w:p w14:paraId="5150BB96" w14:textId="693CCE57" w:rsidR="00590C02" w:rsidRDefault="00590C02" w:rsidP="00590C02">
      <w:pPr>
        <w:rPr>
          <w:b/>
          <w:bCs/>
          <w:szCs w:val="22"/>
        </w:rPr>
      </w:pPr>
      <w:r w:rsidRPr="004D360A">
        <w:rPr>
          <w:b/>
          <w:bCs/>
          <w:szCs w:val="22"/>
        </w:rPr>
        <w:t>Valsts sabiedrība ar ierobežotu atbildību „Rīgas cirks”</w:t>
      </w:r>
      <w:r w:rsidRPr="004D360A">
        <w:rPr>
          <w:bCs/>
          <w:szCs w:val="22"/>
        </w:rPr>
        <w:t>, reģistrācijas Nr.40003027789, juridiskā adrese: Merķeļa iela 4, Rīga, LV</w:t>
      </w:r>
      <w:r>
        <w:rPr>
          <w:bCs/>
          <w:szCs w:val="22"/>
        </w:rPr>
        <w:t>-</w:t>
      </w:r>
      <w:r w:rsidRPr="004D360A">
        <w:rPr>
          <w:bCs/>
          <w:szCs w:val="22"/>
        </w:rPr>
        <w:t xml:space="preserve">1050, (turpmāk – CIRKS), kuras vārdā saskaņā ar statūtiem rīkojas valdes locekle </w:t>
      </w:r>
      <w:r>
        <w:rPr>
          <w:b/>
          <w:bCs/>
          <w:szCs w:val="22"/>
        </w:rPr>
        <w:t>Māra Pāvula</w:t>
      </w:r>
      <w:r w:rsidRPr="004D360A">
        <w:rPr>
          <w:bCs/>
          <w:szCs w:val="22"/>
        </w:rPr>
        <w:t>, no otras puses, turpmāk kopā saukti Puses, bet katrs atsevišķi – Puse,</w:t>
      </w:r>
      <w:r w:rsidRPr="004D360A">
        <w:rPr>
          <w:b/>
          <w:bCs/>
          <w:szCs w:val="22"/>
        </w:rPr>
        <w:t xml:space="preserve"> </w:t>
      </w:r>
    </w:p>
    <w:p w14:paraId="5CC4D444" w14:textId="06102DCB" w:rsidR="00590C02" w:rsidRPr="00B32C24" w:rsidRDefault="00590C02" w:rsidP="00590C02">
      <w:pPr>
        <w:rPr>
          <w:szCs w:val="22"/>
        </w:rPr>
      </w:pPr>
    </w:p>
    <w:p w14:paraId="35B9663D" w14:textId="424A7959" w:rsidR="00590C02" w:rsidRPr="00590C02" w:rsidRDefault="00590C02" w:rsidP="00590C02">
      <w:pPr>
        <w:widowControl/>
        <w:adjustRightInd/>
        <w:textAlignment w:val="auto"/>
        <w:rPr>
          <w:rFonts w:eastAsia="Times New Roman"/>
          <w:szCs w:val="22"/>
        </w:rPr>
      </w:pPr>
      <w:r w:rsidRPr="00A42AF0">
        <w:rPr>
          <w:rFonts w:eastAsia="Times New Roman"/>
          <w:szCs w:val="22"/>
        </w:rPr>
        <w:t xml:space="preserve">pamatojoties uz </w:t>
      </w:r>
      <w:r>
        <w:rPr>
          <w:rFonts w:eastAsia="Times New Roman"/>
          <w:szCs w:val="22"/>
        </w:rPr>
        <w:t xml:space="preserve">starp Pusēm noslēgtā 2022.gada </w:t>
      </w:r>
      <w:r w:rsidR="00ED4368">
        <w:rPr>
          <w:rFonts w:eastAsia="Times New Roman"/>
          <w:szCs w:val="22"/>
        </w:rPr>
        <w:t xml:space="preserve">31.janvāra </w:t>
      </w:r>
      <w:r>
        <w:rPr>
          <w:rFonts w:eastAsia="Times New Roman"/>
          <w:szCs w:val="22"/>
        </w:rPr>
        <w:t xml:space="preserve">līguma Nr.2.5-11-33 </w:t>
      </w:r>
      <w:r w:rsidR="00B665D8" w:rsidRPr="005D5B31">
        <w:rPr>
          <w:szCs w:val="22"/>
        </w:rPr>
        <w:t>„</w:t>
      </w:r>
      <w:r>
        <w:rPr>
          <w:rFonts w:eastAsia="Times New Roman"/>
          <w:szCs w:val="22"/>
        </w:rPr>
        <w:t xml:space="preserve">Par valsts budžeta izlietošanu” (turpmāk – Līgums) 10.punktu, noslēdz </w:t>
      </w:r>
      <w:r w:rsidR="00E25A78">
        <w:rPr>
          <w:rFonts w:eastAsia="Times New Roman"/>
          <w:szCs w:val="22"/>
        </w:rPr>
        <w:t>š</w:t>
      </w:r>
      <w:r>
        <w:rPr>
          <w:rFonts w:eastAsia="Times New Roman"/>
          <w:szCs w:val="22"/>
        </w:rPr>
        <w:t>āda satura vienošanos par grozījumiem Līgumā (turpmāk – Vienošanās):</w:t>
      </w:r>
    </w:p>
    <w:p w14:paraId="1924CE80" w14:textId="77777777" w:rsidR="002D7BA3" w:rsidRPr="005D5B31" w:rsidRDefault="002D7BA3" w:rsidP="00A06310">
      <w:pPr>
        <w:rPr>
          <w:w w:val="101"/>
          <w:szCs w:val="22"/>
        </w:rPr>
      </w:pPr>
    </w:p>
    <w:p w14:paraId="3412B820" w14:textId="502F8A01" w:rsidR="005E3C21" w:rsidRDefault="00590C02" w:rsidP="002D7BA3">
      <w:pPr>
        <w:pStyle w:val="ListParagraph"/>
        <w:numPr>
          <w:ilvl w:val="0"/>
          <w:numId w:val="11"/>
        </w:numPr>
        <w:ind w:left="284" w:hanging="284"/>
        <w:rPr>
          <w:szCs w:val="22"/>
        </w:rPr>
      </w:pPr>
      <w:r>
        <w:rPr>
          <w:szCs w:val="22"/>
        </w:rPr>
        <w:t>Izteikt Līguma 1.punktu šādā redakcijā:</w:t>
      </w:r>
    </w:p>
    <w:p w14:paraId="4ACE1A8F" w14:textId="207E0F92" w:rsidR="00590C02" w:rsidRDefault="00590C02" w:rsidP="00590C02">
      <w:pPr>
        <w:rPr>
          <w:szCs w:val="22"/>
        </w:rPr>
      </w:pPr>
    </w:p>
    <w:p w14:paraId="7F21F497" w14:textId="76E66AD5" w:rsidR="00590C02" w:rsidRDefault="00B665D8" w:rsidP="00B32C24">
      <w:pPr>
        <w:ind w:left="357" w:hanging="357"/>
        <w:rPr>
          <w:rFonts w:eastAsia="Times New Roman"/>
          <w:szCs w:val="22"/>
        </w:rPr>
      </w:pPr>
      <w:r w:rsidRPr="005D5B31">
        <w:rPr>
          <w:szCs w:val="22"/>
        </w:rPr>
        <w:t>„</w:t>
      </w:r>
      <w:r w:rsidR="00590C02">
        <w:rPr>
          <w:szCs w:val="22"/>
        </w:rPr>
        <w:t>1.</w:t>
      </w:r>
      <w:r>
        <w:rPr>
          <w:szCs w:val="22"/>
        </w:rPr>
        <w:t xml:space="preserve"> </w:t>
      </w:r>
      <w:r w:rsidR="00590C02" w:rsidRPr="00590C02">
        <w:rPr>
          <w:rFonts w:eastAsia="Times New Roman"/>
          <w:szCs w:val="22"/>
          <w:lang w:eastAsia="en-US"/>
        </w:rPr>
        <w:t xml:space="preserve">MINISTRIJA, </w:t>
      </w:r>
      <w:r w:rsidR="00590C02" w:rsidRPr="00590C02">
        <w:rPr>
          <w:rFonts w:eastAsia="Times New Roman"/>
          <w:szCs w:val="22"/>
        </w:rPr>
        <w:t>pamatojoties uz likumu „Par valsts budžetu 2022.gadam”</w:t>
      </w:r>
      <w:r w:rsidR="007A45B9">
        <w:rPr>
          <w:rFonts w:eastAsia="Times New Roman"/>
          <w:szCs w:val="22"/>
        </w:rPr>
        <w:t xml:space="preserve">, piešķir </w:t>
      </w:r>
      <w:r w:rsidR="007A45B9" w:rsidRPr="007A45B9">
        <w:rPr>
          <w:rFonts w:eastAsia="Times New Roman"/>
          <w:szCs w:val="22"/>
        </w:rPr>
        <w:t xml:space="preserve">CIRKAM finansējumu </w:t>
      </w:r>
      <w:r w:rsidR="00464A5F" w:rsidRPr="00464A5F">
        <w:rPr>
          <w:rFonts w:eastAsia="Times New Roman"/>
          <w:b/>
          <w:bCs/>
          <w:szCs w:val="22"/>
        </w:rPr>
        <w:t>1</w:t>
      </w:r>
      <w:r>
        <w:rPr>
          <w:rFonts w:eastAsia="Times New Roman"/>
          <w:b/>
          <w:bCs/>
          <w:szCs w:val="22"/>
        </w:rPr>
        <w:t> </w:t>
      </w:r>
      <w:r w:rsidR="00464A5F" w:rsidRPr="00464A5F">
        <w:rPr>
          <w:rFonts w:eastAsia="Times New Roman"/>
          <w:b/>
          <w:bCs/>
          <w:szCs w:val="22"/>
        </w:rPr>
        <w:t>668</w:t>
      </w:r>
      <w:r>
        <w:rPr>
          <w:rFonts w:eastAsia="Times New Roman"/>
          <w:b/>
          <w:bCs/>
          <w:szCs w:val="22"/>
        </w:rPr>
        <w:t> </w:t>
      </w:r>
      <w:r w:rsidR="00464A5F" w:rsidRPr="00464A5F">
        <w:rPr>
          <w:rFonts w:eastAsia="Times New Roman"/>
          <w:b/>
          <w:bCs/>
          <w:szCs w:val="22"/>
        </w:rPr>
        <w:t>131</w:t>
      </w:r>
      <w:r w:rsidR="007A45B9" w:rsidRPr="00464A5F">
        <w:rPr>
          <w:rFonts w:eastAsia="Times New Roman"/>
          <w:b/>
          <w:bCs/>
          <w:szCs w:val="22"/>
        </w:rPr>
        <w:t xml:space="preserve">,00 </w:t>
      </w:r>
      <w:r w:rsidR="007A45B9" w:rsidRPr="00464A5F">
        <w:rPr>
          <w:rFonts w:eastAsia="Times New Roman"/>
          <w:b/>
          <w:bCs/>
          <w:i/>
          <w:iCs/>
          <w:szCs w:val="22"/>
        </w:rPr>
        <w:t>euro</w:t>
      </w:r>
      <w:r w:rsidR="007A45B9" w:rsidRPr="007A45B9">
        <w:rPr>
          <w:rFonts w:eastAsia="Times New Roman"/>
          <w:szCs w:val="22"/>
        </w:rPr>
        <w:t xml:space="preserve"> (</w:t>
      </w:r>
      <w:r w:rsidR="00464A5F">
        <w:rPr>
          <w:rFonts w:eastAsia="Times New Roman"/>
          <w:szCs w:val="22"/>
        </w:rPr>
        <w:t>viens miljons</w:t>
      </w:r>
      <w:r w:rsidR="007A45B9" w:rsidRPr="007A45B9">
        <w:rPr>
          <w:rFonts w:eastAsia="Times New Roman"/>
          <w:szCs w:val="22"/>
        </w:rPr>
        <w:t xml:space="preserve"> </w:t>
      </w:r>
      <w:r w:rsidR="00464A5F">
        <w:rPr>
          <w:rFonts w:eastAsia="Times New Roman"/>
          <w:szCs w:val="22"/>
        </w:rPr>
        <w:t xml:space="preserve">seši </w:t>
      </w:r>
      <w:r w:rsidR="007A45B9" w:rsidRPr="007A45B9">
        <w:rPr>
          <w:rFonts w:eastAsia="Times New Roman"/>
          <w:szCs w:val="22"/>
        </w:rPr>
        <w:t xml:space="preserve">simti </w:t>
      </w:r>
      <w:r w:rsidR="00464A5F">
        <w:rPr>
          <w:rFonts w:eastAsia="Times New Roman"/>
          <w:szCs w:val="22"/>
        </w:rPr>
        <w:t>sešdesmit astoņi</w:t>
      </w:r>
      <w:r w:rsidR="007A45B9" w:rsidRPr="007A45B9">
        <w:rPr>
          <w:rFonts w:eastAsia="Times New Roman"/>
          <w:szCs w:val="22"/>
        </w:rPr>
        <w:t xml:space="preserve"> tūkstoši </w:t>
      </w:r>
      <w:r w:rsidR="00464A5F">
        <w:rPr>
          <w:rFonts w:eastAsia="Times New Roman"/>
          <w:szCs w:val="22"/>
        </w:rPr>
        <w:t>viens</w:t>
      </w:r>
      <w:r w:rsidR="007A45B9" w:rsidRPr="007A45B9">
        <w:rPr>
          <w:rFonts w:eastAsia="Times New Roman"/>
          <w:szCs w:val="22"/>
        </w:rPr>
        <w:t xml:space="preserve"> simt</w:t>
      </w:r>
      <w:r w:rsidR="00464A5F">
        <w:rPr>
          <w:rFonts w:eastAsia="Times New Roman"/>
          <w:szCs w:val="22"/>
        </w:rPr>
        <w:t>s</w:t>
      </w:r>
      <w:r w:rsidR="007A45B9" w:rsidRPr="007A45B9">
        <w:rPr>
          <w:rFonts w:eastAsia="Times New Roman"/>
          <w:szCs w:val="22"/>
        </w:rPr>
        <w:t xml:space="preserve"> </w:t>
      </w:r>
      <w:r w:rsidR="00464A5F">
        <w:rPr>
          <w:rFonts w:eastAsia="Times New Roman"/>
          <w:szCs w:val="22"/>
        </w:rPr>
        <w:t>trīsdes</w:t>
      </w:r>
      <w:r w:rsidR="007A45B9" w:rsidRPr="007A45B9">
        <w:rPr>
          <w:rFonts w:eastAsia="Times New Roman"/>
          <w:szCs w:val="22"/>
        </w:rPr>
        <w:t xml:space="preserve">mit </w:t>
      </w:r>
      <w:r w:rsidR="00464A5F">
        <w:rPr>
          <w:rFonts w:eastAsia="Times New Roman"/>
          <w:szCs w:val="22"/>
        </w:rPr>
        <w:t xml:space="preserve">viens </w:t>
      </w:r>
      <w:r w:rsidR="007A45B9" w:rsidRPr="00464A5F">
        <w:rPr>
          <w:rFonts w:eastAsia="Times New Roman"/>
          <w:i/>
          <w:iCs/>
          <w:szCs w:val="22"/>
        </w:rPr>
        <w:t>euro</w:t>
      </w:r>
      <w:r w:rsidR="007A45B9" w:rsidRPr="007A45B9">
        <w:rPr>
          <w:rFonts w:eastAsia="Times New Roman"/>
          <w:szCs w:val="22"/>
        </w:rPr>
        <w:t>, 00 centi) apmērā Līdzdarbības līguma 1.1.punktā noteikto deleģēto valsts pārvaldes uzdevumu veikšanai kultūras jomā 2022.gadā</w:t>
      </w:r>
      <w:r w:rsidR="00464A5F">
        <w:rPr>
          <w:rFonts w:eastAsia="Times New Roman"/>
          <w:szCs w:val="22"/>
        </w:rPr>
        <w:t xml:space="preserve">, </w:t>
      </w:r>
      <w:r w:rsidR="00590C02">
        <w:rPr>
          <w:rFonts w:eastAsia="Times New Roman"/>
          <w:szCs w:val="22"/>
        </w:rPr>
        <w:t>un</w:t>
      </w:r>
      <w:r w:rsidR="00464A5F">
        <w:rPr>
          <w:rFonts w:eastAsia="Times New Roman"/>
          <w:szCs w:val="22"/>
        </w:rPr>
        <w:t xml:space="preserve"> konkrēti</w:t>
      </w:r>
      <w:r w:rsidR="004D7CB3">
        <w:rPr>
          <w:rFonts w:eastAsia="Times New Roman"/>
          <w:szCs w:val="22"/>
        </w:rPr>
        <w:t>:</w:t>
      </w:r>
    </w:p>
    <w:p w14:paraId="19822F25" w14:textId="038B0B91" w:rsidR="00590C02" w:rsidRPr="00590C02" w:rsidRDefault="00464A5F" w:rsidP="00B32C24">
      <w:pPr>
        <w:pStyle w:val="ListParagraph"/>
        <w:numPr>
          <w:ilvl w:val="1"/>
          <w:numId w:val="12"/>
        </w:numPr>
        <w:ind w:left="782" w:hanging="425"/>
        <w:rPr>
          <w:szCs w:val="22"/>
        </w:rPr>
      </w:pPr>
      <w:r>
        <w:rPr>
          <w:rFonts w:eastAsia="Times New Roman"/>
          <w:szCs w:val="22"/>
        </w:rPr>
        <w:t xml:space="preserve">no </w:t>
      </w:r>
      <w:r w:rsidR="00590C02" w:rsidRPr="00590C02">
        <w:rPr>
          <w:rFonts w:eastAsia="Times New Roman"/>
          <w:szCs w:val="22"/>
        </w:rPr>
        <w:t xml:space="preserve">valsts budžeta apakšprogrammas 19.07.00 „Mākslas un literatūra” </w:t>
      </w:r>
      <w:r w:rsidRPr="00464A5F">
        <w:rPr>
          <w:rFonts w:eastAsia="Times New Roman"/>
          <w:b/>
          <w:bCs/>
          <w:szCs w:val="22"/>
        </w:rPr>
        <w:t xml:space="preserve">383 816,00 </w:t>
      </w:r>
      <w:r w:rsidRPr="00464A5F">
        <w:rPr>
          <w:rFonts w:eastAsia="Times New Roman"/>
          <w:b/>
          <w:bCs/>
          <w:i/>
          <w:iCs/>
          <w:szCs w:val="22"/>
        </w:rPr>
        <w:t>euro</w:t>
      </w:r>
      <w:r w:rsidRPr="00464A5F">
        <w:rPr>
          <w:rFonts w:eastAsia="Times New Roman"/>
          <w:szCs w:val="22"/>
        </w:rPr>
        <w:t xml:space="preserve"> (trīs simti astoņdesmit trīs tūkstoši astoņi simti sešpadsmit </w:t>
      </w:r>
      <w:r w:rsidRPr="00464A5F">
        <w:rPr>
          <w:rFonts w:eastAsia="Times New Roman"/>
          <w:i/>
          <w:iCs/>
          <w:szCs w:val="22"/>
        </w:rPr>
        <w:t>euro</w:t>
      </w:r>
      <w:r w:rsidRPr="00464A5F">
        <w:rPr>
          <w:rFonts w:eastAsia="Times New Roman"/>
          <w:szCs w:val="22"/>
        </w:rPr>
        <w:t>, 00 centi)</w:t>
      </w:r>
      <w:r w:rsidR="0005210A">
        <w:rPr>
          <w:rFonts w:eastAsia="Times New Roman"/>
          <w:szCs w:val="22"/>
        </w:rPr>
        <w:t>, pamatojoties uz</w:t>
      </w:r>
      <w:r w:rsidRPr="00464A5F">
        <w:rPr>
          <w:rFonts w:eastAsia="Times New Roman"/>
          <w:szCs w:val="22"/>
        </w:rPr>
        <w:t xml:space="preserve"> </w:t>
      </w:r>
      <w:r w:rsidR="00B665D8" w:rsidRPr="00C15417">
        <w:rPr>
          <w:rFonts w:eastAsia="Times New Roman"/>
          <w:szCs w:val="22"/>
        </w:rPr>
        <w:t>valsts budžeta apakšprogrammas 19.07.00 „Mākslas un literatūra”</w:t>
      </w:r>
      <w:r w:rsidR="00B665D8">
        <w:rPr>
          <w:rFonts w:eastAsia="Times New Roman"/>
          <w:szCs w:val="22"/>
        </w:rPr>
        <w:t xml:space="preserve"> </w:t>
      </w:r>
      <w:r w:rsidR="00590C02" w:rsidRPr="00590C02">
        <w:rPr>
          <w:rFonts w:eastAsia="Times New Roman"/>
          <w:szCs w:val="22"/>
        </w:rPr>
        <w:t>finanšu līdzekļu sadales komisijas 2021.gada 23.decembra sēdes protokolu Nr.1 un kultūras ministra 2021.gada 27.decembrī apstiprināto tāmi, tai skaitā</w:t>
      </w:r>
      <w:r w:rsidR="00590C02" w:rsidRPr="00590C02">
        <w:rPr>
          <w:color w:val="000000"/>
          <w:szCs w:val="22"/>
          <w:lang w:eastAsia="en-US"/>
        </w:rPr>
        <w:t xml:space="preserve">: </w:t>
      </w:r>
    </w:p>
    <w:p w14:paraId="5037FD86" w14:textId="1339114C" w:rsidR="00590C02" w:rsidRPr="00B32C24" w:rsidRDefault="00590C02" w:rsidP="00B32C24">
      <w:pPr>
        <w:pStyle w:val="ListParagraph"/>
        <w:numPr>
          <w:ilvl w:val="2"/>
          <w:numId w:val="12"/>
        </w:numPr>
        <w:ind w:left="1338" w:hanging="567"/>
        <w:contextualSpacing/>
        <w:rPr>
          <w:bCs/>
          <w:color w:val="000000"/>
          <w:szCs w:val="22"/>
        </w:rPr>
      </w:pPr>
      <w:r w:rsidRPr="00590C02">
        <w:rPr>
          <w:b/>
          <w:color w:val="000000"/>
          <w:szCs w:val="22"/>
        </w:rPr>
        <w:t>20</w:t>
      </w:r>
      <w:r w:rsidR="00B665D8">
        <w:rPr>
          <w:b/>
          <w:color w:val="000000"/>
          <w:szCs w:val="22"/>
        </w:rPr>
        <w:t> </w:t>
      </w:r>
      <w:r w:rsidRPr="00590C02">
        <w:rPr>
          <w:b/>
          <w:color w:val="000000"/>
          <w:szCs w:val="22"/>
        </w:rPr>
        <w:t>392,00</w:t>
      </w:r>
      <w:r w:rsidR="00B665D8">
        <w:rPr>
          <w:b/>
          <w:color w:val="000000"/>
          <w:szCs w:val="22"/>
        </w:rPr>
        <w:t> </w:t>
      </w:r>
      <w:r w:rsidRPr="00590C02">
        <w:rPr>
          <w:b/>
          <w:i/>
          <w:iCs/>
          <w:color w:val="000000"/>
          <w:szCs w:val="22"/>
        </w:rPr>
        <w:t>euro</w:t>
      </w:r>
      <w:r w:rsidRPr="00B32C24">
        <w:rPr>
          <w:bCs/>
          <w:color w:val="000000"/>
          <w:szCs w:val="22"/>
        </w:rPr>
        <w:t xml:space="preserve"> </w:t>
      </w:r>
      <w:r w:rsidRPr="00590C02">
        <w:rPr>
          <w:bCs/>
          <w:color w:val="000000"/>
          <w:szCs w:val="22"/>
        </w:rPr>
        <w:t xml:space="preserve">(divdesmit tūkstoši trīs simti deviņdesmit divi </w:t>
      </w:r>
      <w:r w:rsidRPr="00590C02">
        <w:rPr>
          <w:i/>
          <w:color w:val="000000"/>
          <w:szCs w:val="22"/>
        </w:rPr>
        <w:t>euro</w:t>
      </w:r>
      <w:r w:rsidRPr="00590C02">
        <w:rPr>
          <w:color w:val="000000"/>
          <w:szCs w:val="22"/>
        </w:rPr>
        <w:t xml:space="preserve">, 00 centi), pamatojoties uz Ministru kabineta 2021.gada 24.septembra sēdes protokollēmuma (prot. Nr.63 1.§) </w:t>
      </w:r>
      <w:r w:rsidRPr="00590C02">
        <w:rPr>
          <w:szCs w:val="22"/>
        </w:rPr>
        <w:t>„</w:t>
      </w:r>
      <w:r w:rsidRPr="00590C02">
        <w:rPr>
          <w:color w:val="000000"/>
          <w:szCs w:val="22"/>
        </w:rPr>
        <w:t xml:space="preserve">Informatīvais ziņojums </w:t>
      </w:r>
      <w:r w:rsidRPr="00590C02">
        <w:rPr>
          <w:szCs w:val="22"/>
        </w:rPr>
        <w:t>„</w:t>
      </w:r>
      <w:r w:rsidRPr="00590C02">
        <w:rPr>
          <w:color w:val="000000"/>
          <w:szCs w:val="22"/>
        </w:rPr>
        <w:t>Par priekšlikumiem valsts budžeta ieņēmumiem un izdevumiem 2022.gadam un ietvaram 2022.-2024.gadam</w:t>
      </w:r>
      <w:bookmarkStart w:id="0" w:name="_Hlk93418281"/>
      <w:r w:rsidRPr="00590C02">
        <w:rPr>
          <w:color w:val="000000"/>
          <w:szCs w:val="22"/>
        </w:rPr>
        <w:t>”</w:t>
      </w:r>
      <w:bookmarkEnd w:id="0"/>
      <w:r w:rsidRPr="00590C02">
        <w:rPr>
          <w:color w:val="000000"/>
          <w:szCs w:val="22"/>
        </w:rPr>
        <w:t xml:space="preserve">” 2.punktu, lai </w:t>
      </w:r>
      <w:r w:rsidRPr="00590C02">
        <w:rPr>
          <w:bCs/>
          <w:color w:val="000000"/>
          <w:szCs w:val="22"/>
        </w:rPr>
        <w:t>no 2022.gada 1.janvāra nodrošinātu kultūras nozares darba samaksas pieaugumu;</w:t>
      </w:r>
      <w:r w:rsidRPr="00590C02">
        <w:rPr>
          <w:rFonts w:eastAsia="Arial Unicode MS"/>
          <w:szCs w:val="22"/>
        </w:rPr>
        <w:t xml:space="preserve"> </w:t>
      </w:r>
    </w:p>
    <w:p w14:paraId="5A088063" w14:textId="710E3536" w:rsidR="00590C02" w:rsidRPr="00B32C24" w:rsidRDefault="00590C02" w:rsidP="00B32C24">
      <w:pPr>
        <w:pStyle w:val="ListParagraph"/>
        <w:numPr>
          <w:ilvl w:val="2"/>
          <w:numId w:val="12"/>
        </w:numPr>
        <w:ind w:left="1338" w:hanging="567"/>
        <w:contextualSpacing/>
        <w:rPr>
          <w:bCs/>
          <w:color w:val="000000"/>
          <w:szCs w:val="22"/>
        </w:rPr>
      </w:pPr>
      <w:r w:rsidRPr="004D7CB3">
        <w:rPr>
          <w:b/>
          <w:iCs/>
          <w:color w:val="000000"/>
          <w:szCs w:val="22"/>
        </w:rPr>
        <w:t>13</w:t>
      </w:r>
      <w:r w:rsidR="00B665D8">
        <w:rPr>
          <w:b/>
          <w:iCs/>
          <w:color w:val="000000"/>
          <w:szCs w:val="22"/>
        </w:rPr>
        <w:t> </w:t>
      </w:r>
      <w:r w:rsidRPr="004D7CB3">
        <w:rPr>
          <w:b/>
          <w:iCs/>
          <w:color w:val="000000"/>
          <w:szCs w:val="22"/>
        </w:rPr>
        <w:t>691,00</w:t>
      </w:r>
      <w:r w:rsidRPr="004D7CB3">
        <w:rPr>
          <w:b/>
          <w:i/>
          <w:color w:val="000000"/>
          <w:szCs w:val="22"/>
        </w:rPr>
        <w:t xml:space="preserve"> euro</w:t>
      </w:r>
      <w:r w:rsidRPr="004D7CB3">
        <w:rPr>
          <w:i/>
          <w:color w:val="000000"/>
          <w:szCs w:val="22"/>
        </w:rPr>
        <w:t xml:space="preserve"> </w:t>
      </w:r>
      <w:r w:rsidRPr="004D7CB3">
        <w:rPr>
          <w:color w:val="000000"/>
          <w:szCs w:val="22"/>
        </w:rPr>
        <w:t xml:space="preserve">(trīspadsmit tūkstoši seši simti deviņdesmit viens </w:t>
      </w:r>
      <w:r w:rsidRPr="004D7CB3">
        <w:rPr>
          <w:i/>
          <w:color w:val="000000"/>
          <w:szCs w:val="22"/>
        </w:rPr>
        <w:t>euro</w:t>
      </w:r>
      <w:r w:rsidRPr="004D7CB3">
        <w:rPr>
          <w:color w:val="000000"/>
          <w:szCs w:val="22"/>
        </w:rPr>
        <w:t>,</w:t>
      </w:r>
      <w:r w:rsidRPr="004D7CB3">
        <w:rPr>
          <w:i/>
          <w:color w:val="000000"/>
          <w:szCs w:val="22"/>
        </w:rPr>
        <w:t xml:space="preserve"> </w:t>
      </w:r>
      <w:r w:rsidRPr="004D7CB3">
        <w:rPr>
          <w:color w:val="000000"/>
          <w:szCs w:val="22"/>
        </w:rPr>
        <w:t xml:space="preserve">00 centi), pamatojoties uz </w:t>
      </w:r>
      <w:r w:rsidRPr="004D7CB3">
        <w:rPr>
          <w:bCs/>
          <w:color w:val="000000"/>
          <w:szCs w:val="22"/>
        </w:rPr>
        <w:t xml:space="preserve">Ministru kabineta 2019.gada 17.septembra sēdes protokollēmuma (prot. Nr.42 34.§) </w:t>
      </w:r>
      <w:r w:rsidRPr="004D7CB3">
        <w:rPr>
          <w:szCs w:val="22"/>
        </w:rPr>
        <w:t>„</w:t>
      </w:r>
      <w:r w:rsidRPr="004D7CB3">
        <w:rPr>
          <w:bCs/>
          <w:color w:val="000000"/>
          <w:szCs w:val="22"/>
        </w:rPr>
        <w:t xml:space="preserve">Informatīvais ziņojums </w:t>
      </w:r>
      <w:bookmarkStart w:id="1" w:name="_Hlk93418146"/>
      <w:r w:rsidRPr="004D7CB3">
        <w:rPr>
          <w:szCs w:val="22"/>
        </w:rPr>
        <w:t>„</w:t>
      </w:r>
      <w:bookmarkEnd w:id="1"/>
      <w:r w:rsidRPr="004D7CB3">
        <w:rPr>
          <w:bCs/>
          <w:color w:val="000000"/>
          <w:szCs w:val="22"/>
        </w:rPr>
        <w:t>Par prioritārajiem pasākumiem valsts budžetam 2020.gadam un ietvaram 2020.-2022.gadam”” 2.punktu, lai no 2022.gada 1.janvāra turpinātu 2020.gadā iesāktā atalgojuma palielināšanu kapitālsabiedrībās, kurās MINISTRIJA ir valsts kapitāla daļu turētāja, nodarbinātajiem</w:t>
      </w:r>
      <w:r w:rsidR="004D7CB3">
        <w:rPr>
          <w:bCs/>
          <w:color w:val="000000"/>
          <w:szCs w:val="22"/>
        </w:rPr>
        <w:t>;</w:t>
      </w:r>
    </w:p>
    <w:p w14:paraId="3C5B66C4" w14:textId="394C53F6" w:rsidR="00590C02" w:rsidRPr="00E52395" w:rsidRDefault="0005210A" w:rsidP="00B32C24">
      <w:pPr>
        <w:pStyle w:val="ListParagraph"/>
        <w:numPr>
          <w:ilvl w:val="1"/>
          <w:numId w:val="12"/>
        </w:numPr>
        <w:ind w:left="782" w:hanging="425"/>
        <w:contextualSpacing/>
        <w:rPr>
          <w:b/>
          <w:color w:val="000000"/>
          <w:szCs w:val="22"/>
        </w:rPr>
      </w:pPr>
      <w:r>
        <w:rPr>
          <w:szCs w:val="22"/>
        </w:rPr>
        <w:t xml:space="preserve">no </w:t>
      </w:r>
      <w:r w:rsidRPr="0005210A">
        <w:rPr>
          <w:szCs w:val="22"/>
        </w:rPr>
        <w:t>valsts budžeta apakšprogramm</w:t>
      </w:r>
      <w:r>
        <w:rPr>
          <w:szCs w:val="22"/>
        </w:rPr>
        <w:t>as</w:t>
      </w:r>
      <w:r w:rsidRPr="0005210A">
        <w:rPr>
          <w:szCs w:val="22"/>
        </w:rPr>
        <w:t xml:space="preserve"> 22.03.00 „Kultūras infrastruktūras attīstība”</w:t>
      </w:r>
      <w:r w:rsidR="00712E27" w:rsidRPr="00712E27">
        <w:t xml:space="preserve"> </w:t>
      </w:r>
      <w:r w:rsidR="00712E27" w:rsidRPr="00712E27">
        <w:rPr>
          <w:b/>
          <w:bCs/>
          <w:szCs w:val="22"/>
        </w:rPr>
        <w:t>1</w:t>
      </w:r>
      <w:r w:rsidR="00B665D8">
        <w:rPr>
          <w:b/>
          <w:bCs/>
          <w:szCs w:val="22"/>
        </w:rPr>
        <w:t> </w:t>
      </w:r>
      <w:r w:rsidR="00712E27" w:rsidRPr="00712E27">
        <w:rPr>
          <w:b/>
          <w:bCs/>
          <w:szCs w:val="22"/>
        </w:rPr>
        <w:t>284</w:t>
      </w:r>
      <w:r w:rsidR="00B665D8">
        <w:rPr>
          <w:b/>
          <w:bCs/>
          <w:szCs w:val="22"/>
        </w:rPr>
        <w:t> </w:t>
      </w:r>
      <w:r w:rsidR="00712E27" w:rsidRPr="00712E27">
        <w:rPr>
          <w:b/>
          <w:bCs/>
          <w:szCs w:val="22"/>
        </w:rPr>
        <w:t>315,00</w:t>
      </w:r>
      <w:r w:rsidR="00B665D8">
        <w:rPr>
          <w:b/>
          <w:bCs/>
          <w:szCs w:val="22"/>
        </w:rPr>
        <w:t> </w:t>
      </w:r>
      <w:r w:rsidR="00712E27" w:rsidRPr="00712E27">
        <w:rPr>
          <w:b/>
          <w:bCs/>
          <w:i/>
          <w:iCs/>
          <w:szCs w:val="22"/>
        </w:rPr>
        <w:t>euro</w:t>
      </w:r>
      <w:r w:rsidR="00712E27" w:rsidRPr="00712E27">
        <w:rPr>
          <w:szCs w:val="22"/>
        </w:rPr>
        <w:t xml:space="preserve"> (viens miljons divi simti astoņdesmit četri tūkstoši trīs simti piecpadsmit</w:t>
      </w:r>
      <w:r w:rsidR="00B665D8">
        <w:rPr>
          <w:szCs w:val="22"/>
        </w:rPr>
        <w:t> </w:t>
      </w:r>
      <w:r w:rsidR="00712E27" w:rsidRPr="00712E27">
        <w:rPr>
          <w:i/>
          <w:iCs/>
          <w:szCs w:val="22"/>
        </w:rPr>
        <w:t>euro</w:t>
      </w:r>
      <w:r w:rsidR="00712E27" w:rsidRPr="00712E27">
        <w:rPr>
          <w:szCs w:val="22"/>
        </w:rPr>
        <w:t>, 00 centi)</w:t>
      </w:r>
      <w:r w:rsidR="00712E27">
        <w:rPr>
          <w:szCs w:val="22"/>
        </w:rPr>
        <w:t xml:space="preserve">, pamatojoties uz </w:t>
      </w:r>
      <w:r w:rsidR="004D7CB3" w:rsidRPr="00E52395">
        <w:rPr>
          <w:szCs w:val="22"/>
        </w:rPr>
        <w:t>Ministru kabineta 2021.gada 18.marta sēdes protokollēmuma (prot. Nr.28 42.§) „Informatīvais ziņojums „Par augstas gatavības projektiem, kas saistīti ar Covid-19 krīzes pārvarēšanu un ekonomikas atlabšanu”” 2.punktu</w:t>
      </w:r>
      <w:r w:rsidR="00B665D8">
        <w:rPr>
          <w:szCs w:val="22"/>
        </w:rPr>
        <w:t>,</w:t>
      </w:r>
      <w:r w:rsidR="00B17A0E">
        <w:rPr>
          <w:szCs w:val="22"/>
        </w:rPr>
        <w:t xml:space="preserve"> </w:t>
      </w:r>
      <w:r w:rsidR="00B665D8">
        <w:rPr>
          <w:szCs w:val="22"/>
        </w:rPr>
        <w:t>lai</w:t>
      </w:r>
      <w:r w:rsidR="00B17A0E" w:rsidRPr="00030AFB">
        <w:rPr>
          <w:color w:val="000000"/>
          <w:szCs w:val="22"/>
        </w:rPr>
        <w:t xml:space="preserve"> Covid-19 krīzes seku pārvarēšan</w:t>
      </w:r>
      <w:r w:rsidR="001A420A">
        <w:rPr>
          <w:color w:val="000000"/>
          <w:szCs w:val="22"/>
        </w:rPr>
        <w:t>as</w:t>
      </w:r>
      <w:r w:rsidR="00B17A0E" w:rsidRPr="00030AFB">
        <w:rPr>
          <w:color w:val="000000"/>
          <w:szCs w:val="22"/>
        </w:rPr>
        <w:t xml:space="preserve"> un ekonomikas atlabšan</w:t>
      </w:r>
      <w:r w:rsidR="001A420A">
        <w:rPr>
          <w:color w:val="000000"/>
          <w:szCs w:val="22"/>
        </w:rPr>
        <w:t>as</w:t>
      </w:r>
      <w:r w:rsidR="00B17A0E" w:rsidRPr="00030AFB">
        <w:rPr>
          <w:color w:val="000000"/>
          <w:szCs w:val="22"/>
        </w:rPr>
        <w:t xml:space="preserve"> </w:t>
      </w:r>
      <w:r w:rsidR="001A420A" w:rsidRPr="00F2795F">
        <w:rPr>
          <w:color w:val="000000" w:themeColor="text1"/>
          <w:szCs w:val="22"/>
        </w:rPr>
        <w:t xml:space="preserve">pasākumu ietvaros veiktu investīcijas kultūras infrastruktūrā, un konkrēti, </w:t>
      </w:r>
      <w:r w:rsidR="00E52395" w:rsidRPr="00E52395">
        <w:rPr>
          <w:rFonts w:eastAsiaTheme="minorHAnsi"/>
          <w:szCs w:val="22"/>
          <w:shd w:val="clear" w:color="auto" w:fill="FFFFFF"/>
          <w:lang w:eastAsia="en-US"/>
        </w:rPr>
        <w:t>Rīgas cirka vēsturiskās ēkas Merķeļa ielā 4, Rīgā,</w:t>
      </w:r>
      <w:r w:rsidR="00E52395" w:rsidRPr="00E52395">
        <w:rPr>
          <w:szCs w:val="22"/>
        </w:rPr>
        <w:t xml:space="preserve"> </w:t>
      </w:r>
      <w:r w:rsidR="004D7CB3" w:rsidRPr="00E52395">
        <w:rPr>
          <w:szCs w:val="22"/>
        </w:rPr>
        <w:t xml:space="preserve">pārbūves </w:t>
      </w:r>
      <w:r w:rsidR="001A420A">
        <w:rPr>
          <w:szCs w:val="22"/>
        </w:rPr>
        <w:t>īstenošanai</w:t>
      </w:r>
      <w:r w:rsidR="00E52395" w:rsidRPr="00E52395">
        <w:rPr>
          <w:szCs w:val="22"/>
        </w:rPr>
        <w:t>.</w:t>
      </w:r>
      <w:r w:rsidR="00B665D8">
        <w:rPr>
          <w:szCs w:val="22"/>
        </w:rPr>
        <w:t>”</w:t>
      </w:r>
    </w:p>
    <w:p w14:paraId="0F912708" w14:textId="4E930B16" w:rsidR="00F754F7" w:rsidRDefault="00F754F7">
      <w:pPr>
        <w:widowControl/>
        <w:adjustRightInd/>
        <w:ind w:left="284"/>
        <w:contextualSpacing/>
        <w:textAlignment w:val="auto"/>
        <w:rPr>
          <w:szCs w:val="22"/>
          <w:lang w:eastAsia="en-US"/>
        </w:rPr>
      </w:pPr>
    </w:p>
    <w:p w14:paraId="326E9AF6" w14:textId="77777777" w:rsidR="001A420A" w:rsidRPr="0002674F" w:rsidRDefault="001A420A" w:rsidP="00B32C24">
      <w:pPr>
        <w:pStyle w:val="ListParagraph"/>
        <w:widowControl/>
        <w:numPr>
          <w:ilvl w:val="0"/>
          <w:numId w:val="14"/>
        </w:numPr>
        <w:adjustRightInd/>
        <w:ind w:left="284" w:hanging="284"/>
        <w:contextualSpacing/>
        <w:textAlignment w:val="auto"/>
        <w:rPr>
          <w:szCs w:val="22"/>
        </w:rPr>
      </w:pPr>
      <w:r w:rsidRPr="0002674F">
        <w:rPr>
          <w:color w:val="000000" w:themeColor="text1"/>
          <w:szCs w:val="22"/>
        </w:rPr>
        <w:t xml:space="preserve">Aizstāt Līguma 3.punktā vārdus iekavās „(Līguma pielikums)” ar vārdiem un skaitli iekavās „(Līguma </w:t>
      </w:r>
      <w:r>
        <w:rPr>
          <w:color w:val="000000" w:themeColor="text1"/>
          <w:szCs w:val="22"/>
        </w:rPr>
        <w:t>1.</w:t>
      </w:r>
      <w:r w:rsidRPr="0002674F">
        <w:rPr>
          <w:color w:val="000000" w:themeColor="text1"/>
          <w:szCs w:val="22"/>
        </w:rPr>
        <w:t>pielikums)”.</w:t>
      </w:r>
    </w:p>
    <w:p w14:paraId="0262F93E" w14:textId="5227C6B2" w:rsidR="001A420A" w:rsidRDefault="001A420A" w:rsidP="001A420A">
      <w:pPr>
        <w:pStyle w:val="ListParagraph"/>
        <w:widowControl/>
        <w:adjustRightInd/>
        <w:ind w:left="284"/>
        <w:contextualSpacing/>
        <w:textAlignment w:val="auto"/>
        <w:rPr>
          <w:szCs w:val="22"/>
          <w:lang w:eastAsia="en-US"/>
        </w:rPr>
      </w:pPr>
    </w:p>
    <w:p w14:paraId="5AFE8D61" w14:textId="72829F99" w:rsidR="001A420A" w:rsidRDefault="001A420A" w:rsidP="001A420A">
      <w:pPr>
        <w:pStyle w:val="ListParagraph"/>
        <w:widowControl/>
        <w:adjustRightInd/>
        <w:ind w:left="284"/>
        <w:contextualSpacing/>
        <w:textAlignment w:val="auto"/>
        <w:rPr>
          <w:szCs w:val="22"/>
          <w:lang w:eastAsia="en-US"/>
        </w:rPr>
      </w:pPr>
    </w:p>
    <w:p w14:paraId="183196DD" w14:textId="77777777" w:rsidR="001A420A" w:rsidRDefault="001A420A" w:rsidP="00B32C24">
      <w:pPr>
        <w:pStyle w:val="ListParagraph"/>
        <w:widowControl/>
        <w:adjustRightInd/>
        <w:ind w:left="284"/>
        <w:contextualSpacing/>
        <w:textAlignment w:val="auto"/>
        <w:rPr>
          <w:szCs w:val="22"/>
          <w:lang w:eastAsia="en-US"/>
        </w:rPr>
      </w:pPr>
    </w:p>
    <w:p w14:paraId="60669158" w14:textId="42EFBE43" w:rsidR="00F754F7" w:rsidRPr="00B32C24" w:rsidRDefault="00F754F7" w:rsidP="00B32C24">
      <w:pPr>
        <w:pStyle w:val="ListParagraph"/>
        <w:widowControl/>
        <w:numPr>
          <w:ilvl w:val="0"/>
          <w:numId w:val="14"/>
        </w:numPr>
        <w:adjustRightInd/>
        <w:ind w:left="284" w:hanging="284"/>
        <w:contextualSpacing/>
        <w:textAlignment w:val="auto"/>
        <w:rPr>
          <w:szCs w:val="22"/>
          <w:lang w:eastAsia="en-US"/>
        </w:rPr>
      </w:pPr>
      <w:r w:rsidRPr="00B32C24">
        <w:rPr>
          <w:szCs w:val="22"/>
          <w:lang w:eastAsia="en-US"/>
        </w:rPr>
        <w:lastRenderedPageBreak/>
        <w:t xml:space="preserve">Papildināt </w:t>
      </w:r>
      <w:r w:rsidRPr="00B32C24">
        <w:rPr>
          <w:szCs w:val="22"/>
        </w:rPr>
        <w:t>Līgumu ar 5.</w:t>
      </w:r>
      <w:r w:rsidRPr="00B32C24">
        <w:rPr>
          <w:szCs w:val="22"/>
          <w:vertAlign w:val="superscript"/>
        </w:rPr>
        <w:t xml:space="preserve">1 </w:t>
      </w:r>
      <w:r w:rsidRPr="00B32C24">
        <w:rPr>
          <w:szCs w:val="22"/>
        </w:rPr>
        <w:t>punktu šādā redakcijā:</w:t>
      </w:r>
    </w:p>
    <w:p w14:paraId="59E2B8E8" w14:textId="77777777" w:rsidR="00F754F7" w:rsidRDefault="00F754F7" w:rsidP="000B3F25">
      <w:pPr>
        <w:pStyle w:val="ListParagraph"/>
        <w:ind w:left="284"/>
        <w:rPr>
          <w:szCs w:val="22"/>
        </w:rPr>
      </w:pPr>
    </w:p>
    <w:p w14:paraId="13E7422A" w14:textId="34CA3B47" w:rsidR="00F00415" w:rsidRDefault="00F754F7" w:rsidP="000B3F25">
      <w:pPr>
        <w:pStyle w:val="ListParagraph"/>
        <w:ind w:left="426" w:hanging="426"/>
      </w:pPr>
      <w:r w:rsidRPr="000B3F25">
        <w:rPr>
          <w:rStyle w:val="BodytextItalic"/>
          <w:i w:val="0"/>
          <w:iCs w:val="0"/>
        </w:rPr>
        <w:t>„</w:t>
      </w:r>
      <w:r w:rsidRPr="00B32C24">
        <w:rPr>
          <w:rStyle w:val="BodytextItalic"/>
          <w:i w:val="0"/>
          <w:iCs w:val="0"/>
        </w:rPr>
        <w:t>5.</w:t>
      </w:r>
      <w:r w:rsidRPr="00B32C24">
        <w:rPr>
          <w:rStyle w:val="BodytextItalic"/>
          <w:i w:val="0"/>
          <w:iCs w:val="0"/>
          <w:vertAlign w:val="superscript"/>
        </w:rPr>
        <w:t>1</w:t>
      </w:r>
      <w:r w:rsidRPr="000B3F25">
        <w:rPr>
          <w:rStyle w:val="BodytextItalic"/>
          <w:i w:val="0"/>
          <w:iCs w:val="0"/>
        </w:rPr>
        <w:tab/>
      </w:r>
      <w:r w:rsidRPr="004B7A45">
        <w:rPr>
          <w:rStyle w:val="BodytextItalic"/>
          <w:i w:val="0"/>
          <w:iCs w:val="0"/>
        </w:rPr>
        <w:t>CIRKS</w:t>
      </w:r>
      <w:r w:rsidRPr="005B374A">
        <w:rPr>
          <w:rFonts w:eastAsia="Arial Unicode MS"/>
          <w:szCs w:val="22"/>
        </w:rPr>
        <w:t xml:space="preserve"> </w:t>
      </w:r>
      <w:r>
        <w:rPr>
          <w:rFonts w:eastAsia="Arial Unicode MS"/>
          <w:szCs w:val="22"/>
        </w:rPr>
        <w:t>iesniedz MINISTRIJĀ</w:t>
      </w:r>
      <w:r>
        <w:rPr>
          <w:rStyle w:val="BodytextItalic"/>
        </w:rPr>
        <w:t xml:space="preserve"> </w:t>
      </w:r>
      <w:r>
        <w:rPr>
          <w:rFonts w:eastAsia="Arial Unicode MS"/>
          <w:szCs w:val="22"/>
        </w:rPr>
        <w:t xml:space="preserve">pārskatus par šā </w:t>
      </w:r>
      <w:r w:rsidRPr="000B3F25">
        <w:rPr>
          <w:rFonts w:eastAsia="Arial Unicode MS"/>
          <w:szCs w:val="22"/>
        </w:rPr>
        <w:t xml:space="preserve">Līguma </w:t>
      </w:r>
      <w:r w:rsidRPr="00B32C24">
        <w:rPr>
          <w:rFonts w:eastAsia="Arial Unicode MS"/>
          <w:szCs w:val="22"/>
        </w:rPr>
        <w:t>1.2.</w:t>
      </w:r>
      <w:r w:rsidRPr="000B3F25">
        <w:rPr>
          <w:rFonts w:eastAsia="Arial Unicode MS"/>
          <w:szCs w:val="22"/>
        </w:rPr>
        <w:t xml:space="preserve">punktā </w:t>
      </w:r>
      <w:r>
        <w:rPr>
          <w:rFonts w:eastAsia="Arial Unicode MS"/>
          <w:szCs w:val="22"/>
        </w:rPr>
        <w:t xml:space="preserve">minētā mērķa īstenošanai piešķirtā finansējuma izlietojumu, </w:t>
      </w:r>
      <w:r w:rsidR="00F00415" w:rsidRPr="00F754F7">
        <w:rPr>
          <w:szCs w:val="22"/>
        </w:rPr>
        <w:t>kas sagatavojam</w:t>
      </w:r>
      <w:r w:rsidR="001A420A">
        <w:rPr>
          <w:szCs w:val="22"/>
        </w:rPr>
        <w:t>i</w:t>
      </w:r>
      <w:r w:rsidR="00F00415" w:rsidRPr="00F754F7">
        <w:rPr>
          <w:szCs w:val="22"/>
        </w:rPr>
        <w:t xml:space="preserve"> saskaņā ar šā Līguma pielikumā pievienoto </w:t>
      </w:r>
      <w:r w:rsidR="0089711F">
        <w:rPr>
          <w:szCs w:val="22"/>
        </w:rPr>
        <w:t xml:space="preserve">atskaites </w:t>
      </w:r>
      <w:r w:rsidR="00F00415" w:rsidRPr="00F754F7">
        <w:rPr>
          <w:szCs w:val="22"/>
        </w:rPr>
        <w:t>veidlapu</w:t>
      </w:r>
      <w:r w:rsidR="0089711F">
        <w:rPr>
          <w:szCs w:val="22"/>
        </w:rPr>
        <w:t xml:space="preserve"> (2</w:t>
      </w:r>
      <w:r w:rsidR="0089711F" w:rsidRPr="0089711F">
        <w:rPr>
          <w:szCs w:val="22"/>
        </w:rPr>
        <w:t>.</w:t>
      </w:r>
      <w:r w:rsidR="0089711F">
        <w:rPr>
          <w:szCs w:val="22"/>
        </w:rPr>
        <w:t>pielikums)</w:t>
      </w:r>
      <w:r w:rsidR="001A420A">
        <w:rPr>
          <w:szCs w:val="22"/>
        </w:rPr>
        <w:t xml:space="preserve"> </w:t>
      </w:r>
      <w:r w:rsidR="001A420A" w:rsidRPr="00030AFB">
        <w:rPr>
          <w:szCs w:val="22"/>
        </w:rPr>
        <w:t>un kuriem pievienojamas Valsts kases konta izdrukas</w:t>
      </w:r>
      <w:r w:rsidR="00F00415" w:rsidRPr="00F754F7">
        <w:rPr>
          <w:szCs w:val="22"/>
        </w:rPr>
        <w:t xml:space="preserve">. </w:t>
      </w:r>
      <w:r w:rsidR="001A420A">
        <w:t>CIRKS</w:t>
      </w:r>
      <w:r w:rsidR="00F00415" w:rsidRPr="00576850">
        <w:t xml:space="preserve"> pārskatus iesniedz MINISTRIJĀ šādos termiņos:</w:t>
      </w:r>
    </w:p>
    <w:p w14:paraId="29E1FA89" w14:textId="152286E6" w:rsidR="00F00415" w:rsidRDefault="00F00415" w:rsidP="00B32C24">
      <w:pPr>
        <w:pStyle w:val="ListParagraph"/>
        <w:numPr>
          <w:ilvl w:val="1"/>
          <w:numId w:val="16"/>
        </w:numPr>
        <w:ind w:left="850" w:hanging="425"/>
      </w:pPr>
      <w:proofErr w:type="spellStart"/>
      <w:r w:rsidRPr="00576850">
        <w:t>starpatskaite</w:t>
      </w:r>
      <w:proofErr w:type="spellEnd"/>
      <w:r w:rsidRPr="00576850">
        <w:t xml:space="preserve"> – līdz 2022.gada 30.jūnijam;</w:t>
      </w:r>
    </w:p>
    <w:p w14:paraId="5D5512DD" w14:textId="6693DA8E" w:rsidR="00F00415" w:rsidRPr="000B3F25" w:rsidRDefault="00F00415" w:rsidP="00B32C24">
      <w:pPr>
        <w:pStyle w:val="ListParagraph"/>
        <w:numPr>
          <w:ilvl w:val="1"/>
          <w:numId w:val="16"/>
        </w:numPr>
        <w:ind w:left="850" w:hanging="425"/>
        <w:rPr>
          <w:szCs w:val="22"/>
        </w:rPr>
      </w:pPr>
      <w:r w:rsidRPr="00576850">
        <w:t>galīgais pārskats – līdz 202</w:t>
      </w:r>
      <w:r w:rsidR="00F754F7">
        <w:t>2</w:t>
      </w:r>
      <w:r w:rsidRPr="00576850">
        <w:t xml:space="preserve">.gada </w:t>
      </w:r>
      <w:r w:rsidR="00F754F7">
        <w:t>30.novembrim</w:t>
      </w:r>
      <w:r w:rsidRPr="00576850">
        <w:t>.</w:t>
      </w:r>
      <w:r w:rsidR="001A420A">
        <w:t>”</w:t>
      </w:r>
    </w:p>
    <w:p w14:paraId="4FB2D381" w14:textId="77777777" w:rsidR="00B665D8" w:rsidRPr="00F754F7" w:rsidRDefault="00B665D8" w:rsidP="00B32C24">
      <w:pPr>
        <w:pStyle w:val="ListParagraph"/>
        <w:ind w:left="360"/>
        <w:rPr>
          <w:szCs w:val="22"/>
        </w:rPr>
      </w:pPr>
    </w:p>
    <w:p w14:paraId="377040E0" w14:textId="1A68D4CE" w:rsidR="006C5D2D" w:rsidRPr="00B32C24" w:rsidRDefault="00331999" w:rsidP="00B32C24">
      <w:pPr>
        <w:pStyle w:val="ListParagraph"/>
        <w:numPr>
          <w:ilvl w:val="0"/>
          <w:numId w:val="16"/>
        </w:numPr>
        <w:ind w:left="284" w:hanging="284"/>
        <w:outlineLvl w:val="0"/>
        <w:rPr>
          <w:b/>
          <w:szCs w:val="22"/>
        </w:rPr>
      </w:pPr>
      <w:r>
        <w:rPr>
          <w:szCs w:val="22"/>
          <w:lang w:eastAsia="en-US"/>
        </w:rPr>
        <w:t xml:space="preserve">Uzskatīt </w:t>
      </w:r>
      <w:r w:rsidR="006C5D2D">
        <w:rPr>
          <w:szCs w:val="22"/>
          <w:lang w:eastAsia="en-US"/>
        </w:rPr>
        <w:t xml:space="preserve">līdzšinējo </w:t>
      </w:r>
      <w:r w:rsidR="006C5D2D" w:rsidRPr="006C5D2D">
        <w:rPr>
          <w:szCs w:val="22"/>
          <w:lang w:eastAsia="en-US"/>
        </w:rPr>
        <w:t xml:space="preserve">Līguma pielikumu </w:t>
      </w:r>
      <w:r w:rsidR="006C5D2D">
        <w:rPr>
          <w:szCs w:val="22"/>
          <w:lang w:eastAsia="en-US"/>
        </w:rPr>
        <w:t xml:space="preserve">par </w:t>
      </w:r>
      <w:r w:rsidR="0089711F">
        <w:rPr>
          <w:szCs w:val="22"/>
          <w:lang w:eastAsia="en-US"/>
        </w:rPr>
        <w:t xml:space="preserve">Līguma 1.pielikumu </w:t>
      </w:r>
      <w:r w:rsidR="006C5D2D">
        <w:rPr>
          <w:szCs w:val="22"/>
          <w:lang w:eastAsia="en-US"/>
        </w:rPr>
        <w:t xml:space="preserve">un izteikt </w:t>
      </w:r>
      <w:r w:rsidR="0089711F">
        <w:rPr>
          <w:szCs w:val="22"/>
          <w:lang w:eastAsia="en-US"/>
        </w:rPr>
        <w:t xml:space="preserve">jaunā redakcijā </w:t>
      </w:r>
      <w:r w:rsidR="006A72D2" w:rsidRPr="006A72D2">
        <w:rPr>
          <w:szCs w:val="22"/>
          <w:lang w:eastAsia="en-US"/>
        </w:rPr>
        <w:t xml:space="preserve">(Vienošanās </w:t>
      </w:r>
      <w:r w:rsidR="006C5D2D" w:rsidRPr="006C5D2D">
        <w:rPr>
          <w:szCs w:val="22"/>
          <w:lang w:eastAsia="en-US"/>
        </w:rPr>
        <w:t>1.</w:t>
      </w:r>
      <w:r w:rsidR="006A72D2" w:rsidRPr="006A72D2">
        <w:rPr>
          <w:szCs w:val="22"/>
          <w:lang w:eastAsia="en-US"/>
        </w:rPr>
        <w:t>pielikums)</w:t>
      </w:r>
      <w:r w:rsidR="006A72D2">
        <w:rPr>
          <w:szCs w:val="22"/>
          <w:lang w:eastAsia="en-US"/>
        </w:rPr>
        <w:t>.</w:t>
      </w:r>
    </w:p>
    <w:p w14:paraId="42B8AD9D" w14:textId="77777777" w:rsidR="00B665D8" w:rsidRPr="00587592" w:rsidRDefault="00B665D8" w:rsidP="00B32C24">
      <w:pPr>
        <w:pStyle w:val="ListParagraph"/>
        <w:ind w:left="284" w:hanging="284"/>
        <w:outlineLvl w:val="0"/>
        <w:rPr>
          <w:b/>
          <w:szCs w:val="22"/>
        </w:rPr>
      </w:pPr>
    </w:p>
    <w:p w14:paraId="373E10D5" w14:textId="51736A7E" w:rsidR="00C20E42" w:rsidRPr="00B32C24" w:rsidRDefault="00A54920" w:rsidP="00B32C24">
      <w:pPr>
        <w:pStyle w:val="ListParagraph"/>
        <w:numPr>
          <w:ilvl w:val="0"/>
          <w:numId w:val="16"/>
        </w:numPr>
        <w:ind w:left="284" w:hanging="284"/>
        <w:outlineLvl w:val="0"/>
        <w:rPr>
          <w:b/>
          <w:szCs w:val="22"/>
        </w:rPr>
      </w:pPr>
      <w:r>
        <w:rPr>
          <w:szCs w:val="22"/>
          <w:lang w:eastAsia="en-US"/>
        </w:rPr>
        <w:t>P</w:t>
      </w:r>
      <w:r w:rsidR="00C20E42">
        <w:rPr>
          <w:szCs w:val="22"/>
          <w:lang w:eastAsia="en-US"/>
        </w:rPr>
        <w:t xml:space="preserve">apildināt Līgumu ar Līguma </w:t>
      </w:r>
      <w:r w:rsidR="006C5D2D">
        <w:rPr>
          <w:szCs w:val="22"/>
          <w:lang w:eastAsia="en-US"/>
        </w:rPr>
        <w:t>2</w:t>
      </w:r>
      <w:r w:rsidR="00C20E42">
        <w:rPr>
          <w:szCs w:val="22"/>
          <w:lang w:eastAsia="en-US"/>
        </w:rPr>
        <w:t xml:space="preserve">.pielikumu (Vienošanās </w:t>
      </w:r>
      <w:r w:rsidR="006C5D2D">
        <w:rPr>
          <w:szCs w:val="22"/>
          <w:lang w:eastAsia="en-US"/>
        </w:rPr>
        <w:t>2</w:t>
      </w:r>
      <w:r w:rsidR="00C20E42">
        <w:rPr>
          <w:szCs w:val="22"/>
          <w:lang w:eastAsia="en-US"/>
        </w:rPr>
        <w:t>.pielikums)</w:t>
      </w:r>
      <w:r w:rsidR="00C20E42" w:rsidRPr="00A54920">
        <w:rPr>
          <w:szCs w:val="22"/>
          <w:lang w:eastAsia="en-US"/>
        </w:rPr>
        <w:t>.</w:t>
      </w:r>
    </w:p>
    <w:p w14:paraId="7EDC1A38" w14:textId="77777777" w:rsidR="00B665D8" w:rsidRPr="00B32C24" w:rsidRDefault="00B665D8" w:rsidP="00B32C24">
      <w:pPr>
        <w:pStyle w:val="ListParagraph"/>
        <w:ind w:left="284" w:hanging="284"/>
        <w:rPr>
          <w:b/>
          <w:szCs w:val="22"/>
        </w:rPr>
      </w:pPr>
    </w:p>
    <w:p w14:paraId="7A95E785" w14:textId="10B48860" w:rsidR="00C20E42" w:rsidRPr="00B32C24" w:rsidRDefault="00C20E42" w:rsidP="00B32C24">
      <w:pPr>
        <w:pStyle w:val="ListParagraph"/>
        <w:numPr>
          <w:ilvl w:val="0"/>
          <w:numId w:val="16"/>
        </w:numPr>
        <w:ind w:left="284" w:hanging="284"/>
        <w:outlineLvl w:val="0"/>
        <w:rPr>
          <w:b/>
          <w:szCs w:val="22"/>
        </w:rPr>
      </w:pPr>
      <w:r w:rsidRPr="00395EEE">
        <w:t xml:space="preserve">Vienošanās stājas spēkā </w:t>
      </w:r>
      <w:r w:rsidRPr="0070077C">
        <w:t>ar pēdējā pievienotā droša elektroniskā paraksta un tā laika zīmoga datumu</w:t>
      </w:r>
      <w:r w:rsidRPr="00395EEE">
        <w:t xml:space="preserve"> un ir spēkā līdz līgumsaistību pilnīgai izpildei, un ir Līguma neatņemama sastāvdaļa.</w:t>
      </w:r>
    </w:p>
    <w:p w14:paraId="78E0870A" w14:textId="77777777" w:rsidR="00B665D8" w:rsidRPr="00C20E42" w:rsidRDefault="00B665D8" w:rsidP="00B32C24">
      <w:pPr>
        <w:pStyle w:val="ListParagraph"/>
        <w:ind w:left="284" w:hanging="284"/>
        <w:outlineLvl w:val="0"/>
        <w:rPr>
          <w:b/>
          <w:szCs w:val="22"/>
        </w:rPr>
      </w:pPr>
    </w:p>
    <w:p w14:paraId="0DDB9CEA" w14:textId="63F9DB1D" w:rsidR="00C20E42" w:rsidRPr="00C20E42" w:rsidRDefault="00C20E42" w:rsidP="00B32C24">
      <w:pPr>
        <w:pStyle w:val="ListParagraph"/>
        <w:numPr>
          <w:ilvl w:val="0"/>
          <w:numId w:val="16"/>
        </w:numPr>
        <w:ind w:left="284" w:hanging="284"/>
        <w:outlineLvl w:val="0"/>
        <w:rPr>
          <w:b/>
          <w:szCs w:val="22"/>
        </w:rPr>
      </w:pPr>
      <w:r w:rsidRPr="00C20E42">
        <w:rPr>
          <w:szCs w:val="22"/>
        </w:rPr>
        <w:t xml:space="preserve">Vienošanās ar </w:t>
      </w:r>
      <w:r w:rsidR="006C5D2D">
        <w:rPr>
          <w:szCs w:val="22"/>
        </w:rPr>
        <w:t xml:space="preserve">2 (diviem) </w:t>
      </w:r>
      <w:r w:rsidRPr="00C20E42">
        <w:rPr>
          <w:szCs w:val="22"/>
        </w:rPr>
        <w:t>pielikum</w:t>
      </w:r>
      <w:r w:rsidR="00EC21B3">
        <w:rPr>
          <w:szCs w:val="22"/>
        </w:rPr>
        <w:t>iem</w:t>
      </w:r>
      <w:r w:rsidRPr="00C20E42">
        <w:rPr>
          <w:szCs w:val="22"/>
        </w:rPr>
        <w:t xml:space="preserve"> </w:t>
      </w:r>
      <w:r w:rsidRPr="00C20E42">
        <w:rPr>
          <w:w w:val="101"/>
          <w:szCs w:val="22"/>
        </w:rPr>
        <w:t>sagatavota latviešu valodā uz</w:t>
      </w:r>
      <w:r w:rsidR="00A54920">
        <w:rPr>
          <w:w w:val="101"/>
          <w:szCs w:val="22"/>
        </w:rPr>
        <w:t xml:space="preserve"> 5 (piecām) </w:t>
      </w:r>
      <w:r w:rsidRPr="00C20E42">
        <w:rPr>
          <w:w w:val="101"/>
          <w:szCs w:val="22"/>
        </w:rPr>
        <w:t xml:space="preserve">lapām </w:t>
      </w:r>
      <w:r w:rsidRPr="00C20E42">
        <w:t>elektroniska dokumenta veidā un parakstīta ar drošu elektronisko parakstu un satur laika zīmogu.</w:t>
      </w:r>
      <w:r w:rsidRPr="00C20E42">
        <w:rPr>
          <w:w w:val="101"/>
          <w:szCs w:val="22"/>
        </w:rPr>
        <w:t xml:space="preserve"> Pusēm ir pieejama abpusēji parakstīta Vienošanās elektroniskā formātā</w:t>
      </w:r>
      <w:r w:rsidRPr="00C20E42">
        <w:rPr>
          <w:szCs w:val="22"/>
        </w:rPr>
        <w:t>.</w:t>
      </w:r>
    </w:p>
    <w:p w14:paraId="3D1F6F6F" w14:textId="77777777" w:rsidR="00C20E42" w:rsidRPr="00640BC4" w:rsidRDefault="00C20E42" w:rsidP="000B3F25">
      <w:pPr>
        <w:pStyle w:val="Title"/>
        <w:widowControl/>
        <w:adjustRightInd/>
        <w:jc w:val="both"/>
        <w:textAlignment w:val="auto"/>
        <w:rPr>
          <w:b w:val="0"/>
          <w:szCs w:val="22"/>
        </w:rPr>
      </w:pPr>
    </w:p>
    <w:p w14:paraId="7A02D887" w14:textId="77777777" w:rsidR="00C20E42" w:rsidRPr="001B0F76" w:rsidRDefault="00C20E42">
      <w:pPr>
        <w:pStyle w:val="Title"/>
        <w:widowControl/>
        <w:numPr>
          <w:ilvl w:val="0"/>
          <w:numId w:val="16"/>
        </w:numPr>
        <w:tabs>
          <w:tab w:val="left" w:pos="0"/>
        </w:tabs>
        <w:adjustRightInd/>
        <w:jc w:val="both"/>
        <w:textAlignment w:val="auto"/>
        <w:rPr>
          <w:b w:val="0"/>
          <w:szCs w:val="22"/>
        </w:rPr>
      </w:pPr>
      <w:r w:rsidRPr="001B0F76">
        <w:rPr>
          <w:b w:val="0"/>
          <w:szCs w:val="22"/>
        </w:rPr>
        <w:t>Pušu rekvizīti:</w:t>
      </w:r>
    </w:p>
    <w:p w14:paraId="5A399FC3" w14:textId="77777777" w:rsidR="00C20E42" w:rsidRPr="005D5B31" w:rsidRDefault="00C20E42" w:rsidP="00C20E42">
      <w:pPr>
        <w:rPr>
          <w:szCs w:val="22"/>
        </w:rPr>
      </w:pP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C20E42" w:rsidRPr="005D5B31" w14:paraId="7308E926" w14:textId="77777777" w:rsidTr="00587592">
        <w:tc>
          <w:tcPr>
            <w:tcW w:w="4503" w:type="dxa"/>
          </w:tcPr>
          <w:p w14:paraId="6FB2EB41" w14:textId="77777777" w:rsidR="00C20E42" w:rsidRPr="005D5B31" w:rsidRDefault="00C20E42" w:rsidP="007433A3">
            <w:pPr>
              <w:pStyle w:val="ListParagraph1"/>
              <w:ind w:left="0"/>
              <w:rPr>
                <w:b/>
                <w:w w:val="101"/>
                <w:szCs w:val="22"/>
                <w:lang w:val="lv-LV"/>
              </w:rPr>
            </w:pPr>
            <w:r w:rsidRPr="005D5B31">
              <w:rPr>
                <w:rFonts w:eastAsia="Arial Unicode MS"/>
                <w:b/>
                <w:szCs w:val="22"/>
                <w:lang w:val="lv-LV"/>
              </w:rPr>
              <w:t>MINISTRIJA:</w:t>
            </w:r>
          </w:p>
        </w:tc>
        <w:tc>
          <w:tcPr>
            <w:tcW w:w="4564" w:type="dxa"/>
          </w:tcPr>
          <w:p w14:paraId="3DF820A3" w14:textId="77777777" w:rsidR="00C20E42" w:rsidRPr="005D5B31" w:rsidRDefault="00C20E42" w:rsidP="007433A3">
            <w:pPr>
              <w:pStyle w:val="ListParagraph1"/>
              <w:ind w:left="0"/>
              <w:rPr>
                <w:b/>
                <w:w w:val="101"/>
                <w:szCs w:val="22"/>
                <w:lang w:val="lv-LV"/>
              </w:rPr>
            </w:pPr>
            <w:r>
              <w:rPr>
                <w:b/>
                <w:bCs/>
                <w:szCs w:val="22"/>
              </w:rPr>
              <w:t>CIRKS</w:t>
            </w:r>
            <w:r w:rsidRPr="00150990">
              <w:rPr>
                <w:b/>
                <w:szCs w:val="22"/>
              </w:rPr>
              <w:t>:</w:t>
            </w:r>
          </w:p>
        </w:tc>
      </w:tr>
      <w:tr w:rsidR="00C20E42" w:rsidRPr="005D5B31" w14:paraId="7EC5344A" w14:textId="77777777" w:rsidTr="00587592">
        <w:tc>
          <w:tcPr>
            <w:tcW w:w="4503" w:type="dxa"/>
          </w:tcPr>
          <w:p w14:paraId="37E55223" w14:textId="77777777" w:rsidR="00C20E42" w:rsidRPr="005D5B31" w:rsidRDefault="00C20E42" w:rsidP="007433A3">
            <w:pPr>
              <w:pStyle w:val="ListParagraph1"/>
              <w:ind w:left="0"/>
              <w:rPr>
                <w:w w:val="101"/>
                <w:szCs w:val="22"/>
                <w:lang w:val="lv-LV"/>
              </w:rPr>
            </w:pPr>
            <w:r w:rsidRPr="005D5B31">
              <w:rPr>
                <w:rFonts w:eastAsia="Batang"/>
                <w:b/>
                <w:szCs w:val="22"/>
                <w:lang w:val="lv-LV"/>
              </w:rPr>
              <w:t>Latvijas Republikas Kultūras ministrija</w:t>
            </w:r>
          </w:p>
        </w:tc>
        <w:tc>
          <w:tcPr>
            <w:tcW w:w="4564" w:type="dxa"/>
          </w:tcPr>
          <w:p w14:paraId="738CE1F4" w14:textId="77777777" w:rsidR="00C20E42" w:rsidRPr="004A0C1D" w:rsidRDefault="00C20E42" w:rsidP="007433A3">
            <w:pPr>
              <w:rPr>
                <w:b/>
                <w:bCs/>
              </w:rPr>
            </w:pPr>
            <w:r w:rsidRPr="00150990">
              <w:rPr>
                <w:rFonts w:eastAsia="Arial Unicode MS"/>
                <w:b/>
                <w:szCs w:val="22"/>
              </w:rPr>
              <w:t>Valsts sabiedrība ar ierobežotu atbildību „</w:t>
            </w:r>
            <w:r w:rsidRPr="00C45AE6">
              <w:rPr>
                <w:rFonts w:eastAsia="Arial Unicode MS"/>
                <w:b/>
                <w:szCs w:val="22"/>
              </w:rPr>
              <w:t>Rīgas cirks</w:t>
            </w:r>
            <w:r w:rsidRPr="00150990">
              <w:rPr>
                <w:rFonts w:eastAsia="Arial Unicode MS"/>
                <w:b/>
                <w:szCs w:val="22"/>
              </w:rPr>
              <w:t>”</w:t>
            </w:r>
          </w:p>
        </w:tc>
      </w:tr>
      <w:tr w:rsidR="00C20E42" w:rsidRPr="005D5B31" w14:paraId="35C95F67" w14:textId="77777777" w:rsidTr="00587592">
        <w:tc>
          <w:tcPr>
            <w:tcW w:w="4503" w:type="dxa"/>
          </w:tcPr>
          <w:p w14:paraId="6E73F563" w14:textId="77777777" w:rsidR="00C20E42" w:rsidRPr="005D5B31" w:rsidRDefault="00C20E42" w:rsidP="007433A3">
            <w:pPr>
              <w:pStyle w:val="ListParagraph1"/>
              <w:ind w:left="0"/>
              <w:rPr>
                <w:w w:val="101"/>
                <w:szCs w:val="22"/>
                <w:lang w:val="lv-LV"/>
              </w:rPr>
            </w:pPr>
            <w:r w:rsidRPr="005D5B31">
              <w:rPr>
                <w:szCs w:val="22"/>
                <w:lang w:val="lv-LV"/>
              </w:rPr>
              <w:t>K.Valdemāra iela 11a, Rīga, LV-1364</w:t>
            </w:r>
          </w:p>
        </w:tc>
        <w:tc>
          <w:tcPr>
            <w:tcW w:w="4564" w:type="dxa"/>
          </w:tcPr>
          <w:p w14:paraId="7199D691" w14:textId="77777777" w:rsidR="00C20E42" w:rsidRPr="004A0C1D" w:rsidRDefault="00C20E42" w:rsidP="007433A3">
            <w:r w:rsidRPr="00F743FC">
              <w:rPr>
                <w:bCs/>
                <w:szCs w:val="22"/>
              </w:rPr>
              <w:t>Merķeļa iela 4, Rīga, LV-1050</w:t>
            </w:r>
          </w:p>
        </w:tc>
      </w:tr>
      <w:tr w:rsidR="00C20E42" w:rsidRPr="005D5B31" w14:paraId="03EB44F3" w14:textId="77777777" w:rsidTr="00587592">
        <w:tc>
          <w:tcPr>
            <w:tcW w:w="4503" w:type="dxa"/>
          </w:tcPr>
          <w:p w14:paraId="095DCD76" w14:textId="77777777" w:rsidR="00C20E42" w:rsidRPr="005D5B31" w:rsidRDefault="00C20E42" w:rsidP="007433A3">
            <w:pPr>
              <w:ind w:left="425" w:hanging="425"/>
            </w:pPr>
            <w:r w:rsidRPr="005D5B31">
              <w:rPr>
                <w:szCs w:val="22"/>
              </w:rPr>
              <w:t>Reģistrācijas Nr.90000042963</w:t>
            </w:r>
          </w:p>
        </w:tc>
        <w:tc>
          <w:tcPr>
            <w:tcW w:w="4564" w:type="dxa"/>
          </w:tcPr>
          <w:p w14:paraId="6E9FCF94" w14:textId="77777777" w:rsidR="00C20E42" w:rsidRPr="004A0C1D" w:rsidRDefault="00C20E42" w:rsidP="007433A3">
            <w:r w:rsidRPr="00F743FC">
              <w:rPr>
                <w:szCs w:val="22"/>
              </w:rPr>
              <w:t>Reģ</w:t>
            </w:r>
            <w:r w:rsidRPr="00D91DA6">
              <w:rPr>
                <w:szCs w:val="22"/>
              </w:rPr>
              <w:t>istrācijas</w:t>
            </w:r>
            <w:r w:rsidRPr="00F743FC">
              <w:rPr>
                <w:szCs w:val="22"/>
              </w:rPr>
              <w:t xml:space="preserve"> Nr.40003027789</w:t>
            </w:r>
          </w:p>
        </w:tc>
      </w:tr>
      <w:tr w:rsidR="00C20E42" w:rsidRPr="005D5B31" w14:paraId="76B91E7F" w14:textId="77777777" w:rsidTr="00587592">
        <w:tc>
          <w:tcPr>
            <w:tcW w:w="4503" w:type="dxa"/>
          </w:tcPr>
          <w:p w14:paraId="73C0CC35" w14:textId="77777777" w:rsidR="00C20E42" w:rsidRPr="005D5B31" w:rsidRDefault="00C20E42" w:rsidP="007433A3">
            <w:pPr>
              <w:pStyle w:val="ListParagraph1"/>
              <w:ind w:left="0"/>
              <w:rPr>
                <w:w w:val="101"/>
                <w:szCs w:val="22"/>
                <w:lang w:val="lv-LV"/>
              </w:rPr>
            </w:pPr>
            <w:r w:rsidRPr="005D5B31">
              <w:rPr>
                <w:szCs w:val="22"/>
                <w:lang w:val="lv-LV"/>
              </w:rPr>
              <w:t xml:space="preserve">Valsts kase </w:t>
            </w:r>
          </w:p>
        </w:tc>
        <w:tc>
          <w:tcPr>
            <w:tcW w:w="4564" w:type="dxa"/>
          </w:tcPr>
          <w:p w14:paraId="4666F45B" w14:textId="77777777" w:rsidR="00C20E42" w:rsidRPr="004A0C1D" w:rsidRDefault="00C20E42" w:rsidP="007433A3">
            <w:r w:rsidRPr="00F743FC">
              <w:rPr>
                <w:szCs w:val="22"/>
              </w:rPr>
              <w:t xml:space="preserve">Valsts kase </w:t>
            </w:r>
          </w:p>
        </w:tc>
      </w:tr>
      <w:tr w:rsidR="00C20E42" w:rsidRPr="005D5B31" w14:paraId="458C4958" w14:textId="77777777" w:rsidTr="00587592">
        <w:tc>
          <w:tcPr>
            <w:tcW w:w="4503" w:type="dxa"/>
          </w:tcPr>
          <w:p w14:paraId="36D3ED5E" w14:textId="77777777" w:rsidR="00C20E42" w:rsidRPr="005D5B31" w:rsidRDefault="00C20E42" w:rsidP="007433A3">
            <w:pPr>
              <w:pStyle w:val="ListParagraph1"/>
              <w:ind w:left="0"/>
              <w:rPr>
                <w:w w:val="101"/>
                <w:szCs w:val="22"/>
                <w:lang w:val="lv-LV"/>
              </w:rPr>
            </w:pPr>
            <w:r w:rsidRPr="00F00047">
              <w:rPr>
                <w:szCs w:val="22"/>
                <w:lang w:val="lv-LV"/>
              </w:rPr>
              <w:t>Kods: TRELLV22</w:t>
            </w:r>
          </w:p>
        </w:tc>
        <w:tc>
          <w:tcPr>
            <w:tcW w:w="4564" w:type="dxa"/>
          </w:tcPr>
          <w:p w14:paraId="7B45F31B" w14:textId="77777777" w:rsidR="00C20E42" w:rsidRPr="00A06310" w:rsidRDefault="00C20E42" w:rsidP="007433A3">
            <w:r w:rsidRPr="00F743FC">
              <w:rPr>
                <w:szCs w:val="22"/>
              </w:rPr>
              <w:t>Kods: TRELLV22</w:t>
            </w:r>
          </w:p>
        </w:tc>
      </w:tr>
      <w:tr w:rsidR="00C20E42" w:rsidRPr="005D5B31" w14:paraId="15569C49" w14:textId="77777777" w:rsidTr="00587592">
        <w:tc>
          <w:tcPr>
            <w:tcW w:w="4503" w:type="dxa"/>
          </w:tcPr>
          <w:p w14:paraId="31E69C99" w14:textId="68E631DF" w:rsidR="00C20E42" w:rsidRPr="005D5B31" w:rsidRDefault="00C20E42" w:rsidP="007433A3">
            <w:r w:rsidRPr="004672BF">
              <w:rPr>
                <w:szCs w:val="22"/>
              </w:rPr>
              <w:t xml:space="preserve">Konts: </w:t>
            </w:r>
            <w:r w:rsidR="00DC6F4D" w:rsidRPr="00DC6F4D">
              <w:rPr>
                <w:rFonts w:eastAsia="SimSun"/>
                <w:shd w:val="clear" w:color="auto" w:fill="FFFFFF"/>
                <w:lang w:eastAsia="zh-CN"/>
              </w:rPr>
              <w:t>LV17TREL2220511045000</w:t>
            </w:r>
          </w:p>
        </w:tc>
        <w:tc>
          <w:tcPr>
            <w:tcW w:w="4564" w:type="dxa"/>
          </w:tcPr>
          <w:p w14:paraId="77125512" w14:textId="270E74FE" w:rsidR="00C20E42" w:rsidRPr="00A06310" w:rsidRDefault="00C20E42" w:rsidP="007433A3">
            <w:r w:rsidRPr="00050F59">
              <w:rPr>
                <w:szCs w:val="22"/>
                <w:lang w:eastAsia="en-US"/>
              </w:rPr>
              <w:t>Konts:</w:t>
            </w:r>
            <w:r w:rsidR="00587592">
              <w:t xml:space="preserve"> </w:t>
            </w:r>
            <w:r w:rsidR="00587592" w:rsidRPr="00587592">
              <w:rPr>
                <w:szCs w:val="22"/>
                <w:lang w:eastAsia="en-US"/>
              </w:rPr>
              <w:t>LV83TREL9220910000000</w:t>
            </w:r>
            <w:r w:rsidRPr="00050F59">
              <w:rPr>
                <w:szCs w:val="22"/>
                <w:lang w:eastAsia="en-US"/>
              </w:rPr>
              <w:t xml:space="preserve"> </w:t>
            </w:r>
          </w:p>
        </w:tc>
      </w:tr>
      <w:tr w:rsidR="00C20E42" w:rsidRPr="005D5B31" w14:paraId="7826AF50" w14:textId="77777777" w:rsidTr="00587592">
        <w:tc>
          <w:tcPr>
            <w:tcW w:w="4503" w:type="dxa"/>
          </w:tcPr>
          <w:p w14:paraId="36B66307" w14:textId="0DFEA1D8" w:rsidR="00C20E42" w:rsidRPr="005D5B31" w:rsidRDefault="007433A3" w:rsidP="007433A3">
            <w:pPr>
              <w:pStyle w:val="ListParagraph1"/>
              <w:ind w:left="0"/>
              <w:rPr>
                <w:szCs w:val="22"/>
                <w:lang w:val="lv-LV"/>
              </w:rPr>
            </w:pPr>
            <w:r w:rsidRPr="007433A3">
              <w:rPr>
                <w:szCs w:val="22"/>
                <w:lang w:val="lv-LV"/>
              </w:rPr>
              <w:t>Konts: LV69TREL222051115200B</w:t>
            </w:r>
          </w:p>
        </w:tc>
        <w:tc>
          <w:tcPr>
            <w:tcW w:w="4564" w:type="dxa"/>
          </w:tcPr>
          <w:p w14:paraId="0E01DA77" w14:textId="28A767F8" w:rsidR="00C20E42" w:rsidRPr="001978C9" w:rsidRDefault="00587592" w:rsidP="007433A3">
            <w:pPr>
              <w:pStyle w:val="ListParagraph1"/>
              <w:ind w:left="0"/>
              <w:rPr>
                <w:szCs w:val="22"/>
                <w:lang w:val="lv-LV"/>
              </w:rPr>
            </w:pPr>
            <w:r w:rsidRPr="00587592">
              <w:rPr>
                <w:szCs w:val="22"/>
                <w:lang w:val="lv-LV"/>
              </w:rPr>
              <w:t>Konts:</w:t>
            </w:r>
          </w:p>
        </w:tc>
      </w:tr>
      <w:tr w:rsidR="00C20E42" w:rsidRPr="005D5B31" w14:paraId="5AB16A21" w14:textId="77777777" w:rsidTr="00587592">
        <w:tc>
          <w:tcPr>
            <w:tcW w:w="4503" w:type="dxa"/>
          </w:tcPr>
          <w:p w14:paraId="7F209714" w14:textId="3F6EFE4B" w:rsidR="00C20E42" w:rsidRPr="005D5B31" w:rsidRDefault="00C20E42" w:rsidP="007433A3">
            <w:pPr>
              <w:pStyle w:val="ListParagraph1"/>
              <w:ind w:left="0"/>
              <w:rPr>
                <w:szCs w:val="22"/>
                <w:lang w:val="lv-LV"/>
              </w:rPr>
            </w:pPr>
            <w:r w:rsidRPr="00F00047">
              <w:rPr>
                <w:szCs w:val="22"/>
                <w:lang w:val="lv-LV"/>
              </w:rPr>
              <w:t>Valsts sekretār</w:t>
            </w:r>
            <w:r w:rsidR="00EC21B3">
              <w:rPr>
                <w:szCs w:val="22"/>
                <w:lang w:val="lv-LV"/>
              </w:rPr>
              <w:t xml:space="preserve">a </w:t>
            </w:r>
            <w:proofErr w:type="spellStart"/>
            <w:r w:rsidR="00EC21B3">
              <w:rPr>
                <w:szCs w:val="22"/>
                <w:lang w:val="lv-LV"/>
              </w:rPr>
              <w:t>p.i</w:t>
            </w:r>
            <w:proofErr w:type="spellEnd"/>
            <w:r w:rsidR="00EC21B3">
              <w:rPr>
                <w:szCs w:val="22"/>
                <w:lang w:val="lv-LV"/>
              </w:rPr>
              <w:t>.</w:t>
            </w:r>
          </w:p>
        </w:tc>
        <w:tc>
          <w:tcPr>
            <w:tcW w:w="4564" w:type="dxa"/>
          </w:tcPr>
          <w:p w14:paraId="2050E6C2" w14:textId="77777777" w:rsidR="00C20E42" w:rsidRPr="00AD32B3" w:rsidRDefault="00C20E42" w:rsidP="007433A3">
            <w:pPr>
              <w:pStyle w:val="ListParagraph1"/>
              <w:ind w:left="0"/>
              <w:rPr>
                <w:szCs w:val="22"/>
                <w:lang w:val="lv-LV"/>
              </w:rPr>
            </w:pPr>
            <w:r w:rsidRPr="00AD32B3">
              <w:rPr>
                <w:szCs w:val="22"/>
                <w:lang w:val="lv-LV"/>
              </w:rPr>
              <w:t>Valdes locekl</w:t>
            </w:r>
            <w:r>
              <w:rPr>
                <w:szCs w:val="22"/>
                <w:lang w:val="lv-LV"/>
              </w:rPr>
              <w:t>e</w:t>
            </w:r>
          </w:p>
        </w:tc>
      </w:tr>
      <w:tr w:rsidR="00C20E42" w:rsidRPr="005D5B31" w14:paraId="17933B63" w14:textId="77777777" w:rsidTr="00587592">
        <w:tc>
          <w:tcPr>
            <w:tcW w:w="4503" w:type="dxa"/>
          </w:tcPr>
          <w:p w14:paraId="63416308" w14:textId="674DCAC2" w:rsidR="00C20E42" w:rsidRPr="005D5B31" w:rsidRDefault="00EC21B3" w:rsidP="007433A3">
            <w:pPr>
              <w:pStyle w:val="ListParagraph1"/>
              <w:ind w:left="0"/>
              <w:jc w:val="right"/>
              <w:rPr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t>B.Zakevica</w:t>
            </w:r>
          </w:p>
        </w:tc>
        <w:tc>
          <w:tcPr>
            <w:tcW w:w="4564" w:type="dxa"/>
          </w:tcPr>
          <w:p w14:paraId="5E810B16" w14:textId="42AD057E" w:rsidR="00C20E42" w:rsidRPr="005D5B31" w:rsidRDefault="00EC21B3" w:rsidP="007433A3">
            <w:pPr>
              <w:jc w:val="right"/>
            </w:pPr>
            <w:r>
              <w:t>M.Pāvula</w:t>
            </w:r>
          </w:p>
        </w:tc>
      </w:tr>
    </w:tbl>
    <w:p w14:paraId="065A0A21" w14:textId="77777777" w:rsidR="00C20E42" w:rsidRPr="005D5B31" w:rsidRDefault="00C20E42" w:rsidP="00C20E42">
      <w:pPr>
        <w:pStyle w:val="Title"/>
        <w:jc w:val="left"/>
        <w:rPr>
          <w:b w:val="0"/>
          <w:szCs w:val="22"/>
        </w:rPr>
      </w:pPr>
    </w:p>
    <w:p w14:paraId="47433A34" w14:textId="77777777" w:rsidR="00C20E42" w:rsidRPr="00A06310" w:rsidRDefault="00C20E42" w:rsidP="00C20E42">
      <w:pPr>
        <w:pStyle w:val="Title"/>
        <w:jc w:val="left"/>
        <w:rPr>
          <w:b w:val="0"/>
          <w:szCs w:val="22"/>
        </w:rPr>
      </w:pPr>
    </w:p>
    <w:p w14:paraId="791CA8CA" w14:textId="77777777" w:rsidR="00C20E42" w:rsidRPr="00A06310" w:rsidRDefault="00C20E42" w:rsidP="00C20E42">
      <w:pPr>
        <w:pStyle w:val="Title"/>
        <w:rPr>
          <w:b w:val="0"/>
          <w:szCs w:val="22"/>
        </w:rPr>
      </w:pPr>
      <w:r w:rsidRPr="00A06310">
        <w:rPr>
          <w:b w:val="0"/>
          <w:szCs w:val="22"/>
        </w:rPr>
        <w:t>DOKUMENTS PARAKSTĪTS ELEKTRONISKI AR DROŠU ELEKTRONISKO PARAKSTU UN SATUR LAIKA ZĪMOGU</w:t>
      </w:r>
    </w:p>
    <w:p w14:paraId="5B844DA9" w14:textId="77777777" w:rsidR="00C20E42" w:rsidRPr="00A06310" w:rsidRDefault="00C20E42" w:rsidP="000B3F25">
      <w:pPr>
        <w:pStyle w:val="Title"/>
        <w:jc w:val="left"/>
        <w:rPr>
          <w:b w:val="0"/>
          <w:szCs w:val="22"/>
        </w:rPr>
      </w:pPr>
    </w:p>
    <w:p w14:paraId="061FD98C" w14:textId="7D3F1178" w:rsidR="00C30273" w:rsidRPr="005D5B31" w:rsidRDefault="00C30273" w:rsidP="00B32C24">
      <w:pPr>
        <w:widowControl/>
        <w:adjustRightInd/>
        <w:jc w:val="left"/>
        <w:textAlignment w:val="auto"/>
        <w:rPr>
          <w:szCs w:val="22"/>
        </w:rPr>
      </w:pPr>
    </w:p>
    <w:p w14:paraId="257D8ED1" w14:textId="77777777" w:rsidR="00EC21B3" w:rsidRDefault="00031DD7" w:rsidP="00B32C24">
      <w:pPr>
        <w:jc w:val="left"/>
      </w:pPr>
      <w:r>
        <w:br w:type="page"/>
      </w:r>
    </w:p>
    <w:p w14:paraId="17E63D36" w14:textId="3932378F" w:rsidR="00EC21B3" w:rsidRPr="000B3F25" w:rsidRDefault="00EC21B3" w:rsidP="0095453F">
      <w:pPr>
        <w:jc w:val="right"/>
        <w:rPr>
          <w:szCs w:val="22"/>
        </w:rPr>
      </w:pPr>
      <w:r w:rsidRPr="000B3F25">
        <w:rPr>
          <w:szCs w:val="22"/>
        </w:rPr>
        <w:lastRenderedPageBreak/>
        <w:t>Vienošanās 1.pielikums</w:t>
      </w:r>
    </w:p>
    <w:p w14:paraId="58B19838" w14:textId="09021699" w:rsidR="00437658" w:rsidRPr="00B32C24" w:rsidRDefault="0035260B" w:rsidP="00437658">
      <w:pPr>
        <w:jc w:val="right"/>
        <w:rPr>
          <w:szCs w:val="22"/>
        </w:rPr>
      </w:pPr>
      <w:r w:rsidRPr="00B32C24">
        <w:rPr>
          <w:szCs w:val="22"/>
        </w:rPr>
        <w:t xml:space="preserve">pie </w:t>
      </w:r>
      <w:r w:rsidR="00437658" w:rsidRPr="00B32C24">
        <w:rPr>
          <w:szCs w:val="22"/>
        </w:rPr>
        <w:t>2022.gada 31.janvāra līguma Nr.2.5-11-33</w:t>
      </w:r>
    </w:p>
    <w:p w14:paraId="74E894C1" w14:textId="621421CF" w:rsidR="009E0145" w:rsidRPr="00B32C24" w:rsidRDefault="009E0145" w:rsidP="00437658">
      <w:pPr>
        <w:jc w:val="right"/>
        <w:rPr>
          <w:szCs w:val="22"/>
        </w:rPr>
      </w:pPr>
      <w:r w:rsidRPr="009E0145">
        <w:rPr>
          <w:rFonts w:eastAsia="Times New Roman"/>
          <w:szCs w:val="22"/>
        </w:rPr>
        <w:t>„</w:t>
      </w:r>
      <w:r w:rsidR="00437658" w:rsidRPr="00B32C24">
        <w:rPr>
          <w:szCs w:val="22"/>
        </w:rPr>
        <w:t>Par valsts budžeta finansējuma izlietošanu”</w:t>
      </w:r>
    </w:p>
    <w:p w14:paraId="568A2B1C" w14:textId="1125DEFF" w:rsidR="00EC21B3" w:rsidRPr="00B32C24" w:rsidRDefault="0035260B" w:rsidP="00437658">
      <w:pPr>
        <w:jc w:val="right"/>
        <w:rPr>
          <w:szCs w:val="22"/>
        </w:rPr>
      </w:pPr>
      <w:r w:rsidRPr="00B32C24">
        <w:rPr>
          <w:szCs w:val="22"/>
        </w:rPr>
        <w:t xml:space="preserve"> </w:t>
      </w:r>
    </w:p>
    <w:p w14:paraId="30CBF50A" w14:textId="7D009DBF" w:rsidR="0095453F" w:rsidRPr="009E0145" w:rsidRDefault="009E0145" w:rsidP="0095453F">
      <w:pPr>
        <w:jc w:val="right"/>
        <w:rPr>
          <w:szCs w:val="22"/>
        </w:rPr>
      </w:pPr>
      <w:r w:rsidRPr="009E0145">
        <w:rPr>
          <w:rFonts w:eastAsia="Times New Roman"/>
          <w:szCs w:val="22"/>
        </w:rPr>
        <w:t>„</w:t>
      </w:r>
      <w:r w:rsidR="0035260B" w:rsidRPr="00B32C24">
        <w:rPr>
          <w:szCs w:val="22"/>
        </w:rPr>
        <w:t>1</w:t>
      </w:r>
      <w:r w:rsidR="00A06310" w:rsidRPr="00B32C24">
        <w:rPr>
          <w:szCs w:val="22"/>
        </w:rPr>
        <w:t>.p</w:t>
      </w:r>
      <w:r w:rsidR="00A06310" w:rsidRPr="009E0145">
        <w:rPr>
          <w:szCs w:val="22"/>
        </w:rPr>
        <w:t>ielikums</w:t>
      </w:r>
      <w:r w:rsidR="0095453F" w:rsidRPr="009E0145">
        <w:rPr>
          <w:szCs w:val="22"/>
        </w:rPr>
        <w:t xml:space="preserve"> līgumam </w:t>
      </w:r>
    </w:p>
    <w:p w14:paraId="32EF5D09" w14:textId="23D0F42B" w:rsidR="00EC21B3" w:rsidRPr="009E0145" w:rsidRDefault="0095453F" w:rsidP="00EC21B3">
      <w:pPr>
        <w:jc w:val="right"/>
        <w:rPr>
          <w:szCs w:val="22"/>
        </w:rPr>
      </w:pPr>
      <w:r w:rsidRPr="009E0145">
        <w:rPr>
          <w:szCs w:val="22"/>
        </w:rPr>
        <w:t xml:space="preserve"> </w:t>
      </w:r>
      <w:r w:rsidR="00A06310" w:rsidRPr="009E0145">
        <w:rPr>
          <w:szCs w:val="22"/>
        </w:rPr>
        <w:t>„Par valsts budžeta finansējuma izlietošanu”</w:t>
      </w:r>
    </w:p>
    <w:p w14:paraId="58D14B76" w14:textId="77777777" w:rsidR="00EC21B3" w:rsidRPr="009E0145" w:rsidRDefault="00EC21B3" w:rsidP="00EC21B3">
      <w:pPr>
        <w:outlineLvl w:val="0"/>
        <w:rPr>
          <w:bCs/>
          <w:szCs w:val="22"/>
        </w:rPr>
      </w:pPr>
    </w:p>
    <w:p w14:paraId="7048C4DB" w14:textId="77777777" w:rsidR="00EC21B3" w:rsidRPr="009E0145" w:rsidRDefault="00EC21B3" w:rsidP="00EC21B3">
      <w:pPr>
        <w:jc w:val="center"/>
        <w:outlineLvl w:val="0"/>
        <w:rPr>
          <w:b/>
          <w:szCs w:val="22"/>
        </w:rPr>
      </w:pPr>
      <w:r w:rsidRPr="009E0145">
        <w:rPr>
          <w:rFonts w:eastAsia="Times New Roman"/>
          <w:b/>
          <w:szCs w:val="22"/>
        </w:rPr>
        <w:t xml:space="preserve">VSIA </w:t>
      </w:r>
      <w:bookmarkStart w:id="2" w:name="_Hlk45623872"/>
      <w:r w:rsidRPr="009E0145">
        <w:rPr>
          <w:b/>
          <w:szCs w:val="22"/>
        </w:rPr>
        <w:t>„</w:t>
      </w:r>
      <w:bookmarkEnd w:id="2"/>
      <w:r w:rsidRPr="009E0145">
        <w:rPr>
          <w:rStyle w:val="BodytextBold"/>
          <w:rFonts w:eastAsia="Calibri"/>
          <w:sz w:val="22"/>
          <w:szCs w:val="22"/>
        </w:rPr>
        <w:t>Rīgas cirks”</w:t>
      </w:r>
    </w:p>
    <w:p w14:paraId="32B50157" w14:textId="77777777" w:rsidR="00EC21B3" w:rsidRPr="009E0145" w:rsidRDefault="00EC21B3" w:rsidP="00EC21B3">
      <w:pPr>
        <w:pStyle w:val="Header"/>
        <w:tabs>
          <w:tab w:val="left" w:pos="720"/>
        </w:tabs>
        <w:jc w:val="center"/>
        <w:rPr>
          <w:szCs w:val="22"/>
        </w:rPr>
      </w:pPr>
      <w:r w:rsidRPr="009E0145">
        <w:rPr>
          <w:b/>
          <w:szCs w:val="22"/>
        </w:rPr>
        <w:t>finansēšanas plāns 2022.gadam</w:t>
      </w:r>
    </w:p>
    <w:p w14:paraId="65014324" w14:textId="77777777" w:rsidR="00EC21B3" w:rsidRPr="009E0145" w:rsidRDefault="00EC21B3" w:rsidP="00EC21B3">
      <w:pPr>
        <w:pStyle w:val="Header"/>
        <w:tabs>
          <w:tab w:val="left" w:pos="720"/>
        </w:tabs>
        <w:jc w:val="center"/>
        <w:rPr>
          <w:b/>
          <w:szCs w:val="22"/>
        </w:rPr>
      </w:pPr>
      <w:r w:rsidRPr="009E0145">
        <w:rPr>
          <w:szCs w:val="22"/>
        </w:rPr>
        <w:t>no</w:t>
      </w:r>
      <w:r w:rsidRPr="009E0145">
        <w:rPr>
          <w:rFonts w:eastAsia="Arial Unicode MS"/>
          <w:szCs w:val="22"/>
        </w:rPr>
        <w:t xml:space="preserve"> valsts budžeta apakšprogrammas 19.07.00 „Mākslas un literatūra”</w:t>
      </w:r>
    </w:p>
    <w:p w14:paraId="7C79A26D" w14:textId="77777777" w:rsidR="00EC21B3" w:rsidRPr="009E0145" w:rsidRDefault="00EC21B3" w:rsidP="00EC21B3">
      <w:pPr>
        <w:pStyle w:val="Header"/>
        <w:jc w:val="center"/>
        <w:rPr>
          <w:szCs w:val="22"/>
        </w:rPr>
      </w:pPr>
      <w:r w:rsidRPr="009E0145">
        <w:rPr>
          <w:szCs w:val="22"/>
        </w:rPr>
        <w:t xml:space="preserve">(valsts pamatbudžeta dotācija no vispārējiem ieņēmumiem) </w:t>
      </w:r>
    </w:p>
    <w:p w14:paraId="61593472" w14:textId="77777777" w:rsidR="00EC21B3" w:rsidRPr="009E0145" w:rsidRDefault="00EC21B3" w:rsidP="00EC21B3">
      <w:pPr>
        <w:pStyle w:val="Header"/>
        <w:jc w:val="center"/>
        <w:rPr>
          <w:i/>
          <w:szCs w:val="22"/>
        </w:rPr>
      </w:pPr>
      <w:r w:rsidRPr="009E0145">
        <w:rPr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85"/>
      </w:tblGrid>
      <w:tr w:rsidR="00EC21B3" w:rsidRPr="009E0145" w14:paraId="26FC2911" w14:textId="77777777" w:rsidTr="00DE1BFB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D534" w14:textId="77777777" w:rsidR="00EC21B3" w:rsidRPr="009E0145" w:rsidRDefault="00EC21B3" w:rsidP="007433A3">
            <w:pPr>
              <w:pStyle w:val="Header"/>
              <w:tabs>
                <w:tab w:val="left" w:pos="720"/>
              </w:tabs>
              <w:rPr>
                <w:b/>
                <w:szCs w:val="22"/>
                <w:lang w:eastAsia="en-US"/>
              </w:rPr>
            </w:pPr>
            <w:r w:rsidRPr="009E0145">
              <w:rPr>
                <w:b/>
                <w:szCs w:val="22"/>
                <w:lang w:eastAsia="en-US"/>
              </w:rPr>
              <w:t>Ceturksnis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F2EB" w14:textId="77777777" w:rsidR="00EC21B3" w:rsidRPr="009E0145" w:rsidRDefault="00EC21B3" w:rsidP="007433A3">
            <w:pPr>
              <w:pStyle w:val="Header"/>
              <w:tabs>
                <w:tab w:val="left" w:pos="720"/>
              </w:tabs>
              <w:jc w:val="right"/>
              <w:rPr>
                <w:b/>
                <w:szCs w:val="22"/>
                <w:lang w:eastAsia="en-US"/>
              </w:rPr>
            </w:pPr>
            <w:r w:rsidRPr="009E0145">
              <w:rPr>
                <w:b/>
                <w:szCs w:val="22"/>
                <w:lang w:eastAsia="en-US"/>
              </w:rPr>
              <w:t xml:space="preserve">Summa, </w:t>
            </w:r>
            <w:r w:rsidRPr="009E0145">
              <w:rPr>
                <w:b/>
                <w:i/>
                <w:szCs w:val="22"/>
                <w:lang w:eastAsia="en-US"/>
              </w:rPr>
              <w:t>euro</w:t>
            </w:r>
          </w:p>
        </w:tc>
      </w:tr>
      <w:tr w:rsidR="00EC21B3" w:rsidRPr="009E0145" w14:paraId="5B9379A3" w14:textId="77777777" w:rsidTr="00DE1BFB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4938" w14:textId="77777777" w:rsidR="00EC21B3" w:rsidRPr="009E0145" w:rsidRDefault="00EC21B3" w:rsidP="007433A3">
            <w:pPr>
              <w:pStyle w:val="Header"/>
              <w:tabs>
                <w:tab w:val="left" w:pos="720"/>
              </w:tabs>
              <w:rPr>
                <w:b/>
                <w:szCs w:val="22"/>
                <w:lang w:eastAsia="en-US"/>
              </w:rPr>
            </w:pPr>
            <w:r w:rsidRPr="009E0145">
              <w:rPr>
                <w:b/>
                <w:szCs w:val="22"/>
                <w:lang w:eastAsia="en-US"/>
              </w:rPr>
              <w:t>2022.gads - kopā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5AD3B" w14:textId="77777777" w:rsidR="00EC21B3" w:rsidRPr="009E0145" w:rsidRDefault="00EC21B3" w:rsidP="007433A3">
            <w:pPr>
              <w:pStyle w:val="Header"/>
              <w:tabs>
                <w:tab w:val="left" w:pos="720"/>
              </w:tabs>
              <w:jc w:val="right"/>
              <w:rPr>
                <w:b/>
                <w:szCs w:val="22"/>
                <w:lang w:eastAsia="en-US"/>
              </w:rPr>
            </w:pPr>
            <w:r w:rsidRPr="009E0145">
              <w:rPr>
                <w:rFonts w:eastAsia="Times New Roman"/>
                <w:b/>
                <w:szCs w:val="22"/>
                <w:lang w:val="cs-CZ" w:eastAsia="en-US"/>
              </w:rPr>
              <w:t>383 816</w:t>
            </w:r>
          </w:p>
        </w:tc>
      </w:tr>
      <w:tr w:rsidR="00EC21B3" w:rsidRPr="009E0145" w14:paraId="479A11F4" w14:textId="77777777" w:rsidTr="00DE1BFB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4DD0" w14:textId="77777777" w:rsidR="00EC21B3" w:rsidRPr="009E0145" w:rsidRDefault="00EC21B3" w:rsidP="007433A3">
            <w:pPr>
              <w:pStyle w:val="Header"/>
              <w:tabs>
                <w:tab w:val="left" w:pos="720"/>
              </w:tabs>
              <w:rPr>
                <w:szCs w:val="22"/>
                <w:lang w:eastAsia="en-US"/>
              </w:rPr>
            </w:pPr>
            <w:r w:rsidRPr="009E0145">
              <w:rPr>
                <w:szCs w:val="22"/>
                <w:lang w:eastAsia="en-US"/>
              </w:rPr>
              <w:t>I ceturksnis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BF81C" w14:textId="77777777" w:rsidR="00EC21B3" w:rsidRPr="009E0145" w:rsidRDefault="00EC21B3" w:rsidP="007433A3">
            <w:pPr>
              <w:jc w:val="right"/>
              <w:rPr>
                <w:szCs w:val="22"/>
                <w:lang w:eastAsia="en-US"/>
              </w:rPr>
            </w:pPr>
            <w:r w:rsidRPr="009E0145">
              <w:rPr>
                <w:rFonts w:eastAsia="Times New Roman"/>
                <w:szCs w:val="22"/>
                <w:lang w:val="cs-CZ" w:eastAsia="en-US"/>
              </w:rPr>
              <w:t>100 000</w:t>
            </w:r>
          </w:p>
        </w:tc>
      </w:tr>
      <w:tr w:rsidR="00EC21B3" w:rsidRPr="009E0145" w14:paraId="5FF3C6CA" w14:textId="77777777" w:rsidTr="00DE1BFB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97ED" w14:textId="77777777" w:rsidR="00EC21B3" w:rsidRPr="009E0145" w:rsidRDefault="00EC21B3" w:rsidP="007433A3">
            <w:pPr>
              <w:pStyle w:val="Header"/>
              <w:tabs>
                <w:tab w:val="left" w:pos="720"/>
              </w:tabs>
              <w:rPr>
                <w:szCs w:val="22"/>
                <w:lang w:eastAsia="en-US"/>
              </w:rPr>
            </w:pPr>
            <w:r w:rsidRPr="009E0145">
              <w:rPr>
                <w:szCs w:val="22"/>
                <w:lang w:eastAsia="en-US"/>
              </w:rPr>
              <w:t>II ceturksnis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45A94" w14:textId="77777777" w:rsidR="00EC21B3" w:rsidRPr="009E0145" w:rsidRDefault="00EC21B3" w:rsidP="007433A3">
            <w:pPr>
              <w:jc w:val="right"/>
              <w:rPr>
                <w:szCs w:val="22"/>
                <w:lang w:eastAsia="en-US"/>
              </w:rPr>
            </w:pPr>
            <w:r w:rsidRPr="009E0145">
              <w:rPr>
                <w:rFonts w:eastAsia="Times New Roman"/>
                <w:szCs w:val="22"/>
                <w:lang w:val="cs-CZ" w:eastAsia="en-US"/>
              </w:rPr>
              <w:t>94 605</w:t>
            </w:r>
          </w:p>
        </w:tc>
      </w:tr>
      <w:tr w:rsidR="00EC21B3" w:rsidRPr="009E0145" w14:paraId="106F8135" w14:textId="77777777" w:rsidTr="00DE1BFB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2A4C" w14:textId="77777777" w:rsidR="00EC21B3" w:rsidRPr="009E0145" w:rsidRDefault="00EC21B3" w:rsidP="007433A3">
            <w:pPr>
              <w:pStyle w:val="Header"/>
              <w:tabs>
                <w:tab w:val="left" w:pos="720"/>
              </w:tabs>
              <w:rPr>
                <w:szCs w:val="22"/>
                <w:lang w:eastAsia="en-US"/>
              </w:rPr>
            </w:pPr>
            <w:r w:rsidRPr="009E0145">
              <w:rPr>
                <w:szCs w:val="22"/>
                <w:lang w:eastAsia="en-US"/>
              </w:rPr>
              <w:t>III ceturksnis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96333" w14:textId="77777777" w:rsidR="00EC21B3" w:rsidRPr="009E0145" w:rsidRDefault="00EC21B3" w:rsidP="007433A3">
            <w:pPr>
              <w:jc w:val="right"/>
              <w:rPr>
                <w:szCs w:val="22"/>
                <w:lang w:eastAsia="en-US"/>
              </w:rPr>
            </w:pPr>
            <w:r w:rsidRPr="009E0145">
              <w:rPr>
                <w:rFonts w:eastAsia="Times New Roman"/>
                <w:szCs w:val="22"/>
                <w:lang w:val="cs-CZ" w:eastAsia="en-US"/>
              </w:rPr>
              <w:t>94 605</w:t>
            </w:r>
          </w:p>
        </w:tc>
      </w:tr>
      <w:tr w:rsidR="00EC21B3" w:rsidRPr="009E0145" w14:paraId="57E5E05D" w14:textId="77777777" w:rsidTr="00DE1BFB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9477" w14:textId="77777777" w:rsidR="00EC21B3" w:rsidRPr="009E0145" w:rsidRDefault="00EC21B3" w:rsidP="007433A3">
            <w:pPr>
              <w:pStyle w:val="Header"/>
              <w:tabs>
                <w:tab w:val="left" w:pos="720"/>
              </w:tabs>
              <w:rPr>
                <w:szCs w:val="22"/>
                <w:lang w:eastAsia="en-US"/>
              </w:rPr>
            </w:pPr>
            <w:r w:rsidRPr="009E0145">
              <w:rPr>
                <w:szCs w:val="22"/>
                <w:lang w:eastAsia="en-US"/>
              </w:rPr>
              <w:t>IV ceturksnis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85445" w14:textId="77777777" w:rsidR="00EC21B3" w:rsidRPr="009E0145" w:rsidRDefault="00EC21B3" w:rsidP="007433A3">
            <w:pPr>
              <w:jc w:val="right"/>
              <w:rPr>
                <w:szCs w:val="22"/>
                <w:lang w:eastAsia="en-US"/>
              </w:rPr>
            </w:pPr>
            <w:r w:rsidRPr="009E0145">
              <w:rPr>
                <w:rFonts w:eastAsia="Times New Roman"/>
                <w:szCs w:val="22"/>
                <w:lang w:val="cs-CZ" w:eastAsia="en-US"/>
              </w:rPr>
              <w:t>94 606</w:t>
            </w:r>
          </w:p>
        </w:tc>
      </w:tr>
    </w:tbl>
    <w:p w14:paraId="5FE52D00" w14:textId="75FC396E" w:rsidR="00EC21B3" w:rsidRPr="00B32C24" w:rsidRDefault="00EC21B3" w:rsidP="001E0260">
      <w:pPr>
        <w:rPr>
          <w:bCs/>
          <w:szCs w:val="22"/>
        </w:rPr>
      </w:pPr>
    </w:p>
    <w:p w14:paraId="2D269561" w14:textId="77777777" w:rsidR="00EC21B3" w:rsidRPr="000B3F25" w:rsidRDefault="00EC21B3" w:rsidP="00EC21B3">
      <w:pPr>
        <w:jc w:val="center"/>
        <w:outlineLvl w:val="0"/>
        <w:rPr>
          <w:b/>
          <w:szCs w:val="22"/>
        </w:rPr>
      </w:pPr>
      <w:r w:rsidRPr="000B3F25">
        <w:rPr>
          <w:rFonts w:eastAsia="Times New Roman"/>
          <w:b/>
          <w:szCs w:val="22"/>
        </w:rPr>
        <w:t xml:space="preserve">VSIA </w:t>
      </w:r>
      <w:r w:rsidRPr="000B3F25">
        <w:rPr>
          <w:b/>
          <w:szCs w:val="22"/>
        </w:rPr>
        <w:t>„</w:t>
      </w:r>
      <w:r w:rsidRPr="00B32C24">
        <w:rPr>
          <w:rStyle w:val="BodytextBold"/>
          <w:rFonts w:eastAsia="Calibri"/>
          <w:sz w:val="22"/>
          <w:szCs w:val="22"/>
        </w:rPr>
        <w:t>Rīgas cirks”</w:t>
      </w:r>
    </w:p>
    <w:p w14:paraId="3C3D6B20" w14:textId="19AA0E87" w:rsidR="00EC21B3" w:rsidRPr="009E0145" w:rsidRDefault="00EC21B3" w:rsidP="00EC21B3">
      <w:pPr>
        <w:pStyle w:val="Header"/>
        <w:tabs>
          <w:tab w:val="left" w:pos="720"/>
        </w:tabs>
        <w:jc w:val="center"/>
        <w:rPr>
          <w:szCs w:val="22"/>
        </w:rPr>
      </w:pPr>
      <w:r w:rsidRPr="009E0145">
        <w:rPr>
          <w:b/>
          <w:szCs w:val="22"/>
        </w:rPr>
        <w:t>finansēšanas plāns 2022.gadam</w:t>
      </w:r>
    </w:p>
    <w:p w14:paraId="1B439001" w14:textId="61F8C958" w:rsidR="00EC21B3" w:rsidRPr="00B32C24" w:rsidRDefault="00EC21B3" w:rsidP="00EC21B3">
      <w:pPr>
        <w:pStyle w:val="Header"/>
        <w:tabs>
          <w:tab w:val="left" w:pos="720"/>
        </w:tabs>
        <w:jc w:val="center"/>
        <w:rPr>
          <w:rFonts w:eastAsia="Arial Unicode MS"/>
          <w:szCs w:val="22"/>
        </w:rPr>
      </w:pPr>
      <w:r w:rsidRPr="00B32C24">
        <w:rPr>
          <w:szCs w:val="22"/>
        </w:rPr>
        <w:t>no</w:t>
      </w:r>
      <w:r w:rsidRPr="00B32C24">
        <w:rPr>
          <w:rFonts w:eastAsia="Arial Unicode MS"/>
          <w:szCs w:val="22"/>
        </w:rPr>
        <w:t xml:space="preserve"> valsts budžeta </w:t>
      </w:r>
      <w:r w:rsidR="00FE0D1C" w:rsidRPr="00B32C24">
        <w:rPr>
          <w:rFonts w:eastAsia="Arial Unicode MS"/>
          <w:szCs w:val="22"/>
        </w:rPr>
        <w:t>apakš</w:t>
      </w:r>
      <w:r w:rsidRPr="00B32C24">
        <w:rPr>
          <w:rFonts w:eastAsia="Arial Unicode MS"/>
          <w:szCs w:val="22"/>
        </w:rPr>
        <w:t xml:space="preserve">programmas </w:t>
      </w:r>
      <w:r w:rsidR="009D3EA5" w:rsidRPr="00B32C24">
        <w:rPr>
          <w:rFonts w:eastAsia="Arial Unicode MS"/>
          <w:szCs w:val="22"/>
        </w:rPr>
        <w:t xml:space="preserve">22.03.00 </w:t>
      </w:r>
      <w:r w:rsidR="009E0145" w:rsidRPr="000B3F25">
        <w:rPr>
          <w:rFonts w:eastAsia="Times New Roman"/>
          <w:szCs w:val="22"/>
        </w:rPr>
        <w:t>„</w:t>
      </w:r>
      <w:r w:rsidR="009D3EA5" w:rsidRPr="00B32C24">
        <w:rPr>
          <w:rFonts w:eastAsia="Arial Unicode MS"/>
          <w:szCs w:val="22"/>
        </w:rPr>
        <w:t>Kultūras infrastruktūras attīstība”</w:t>
      </w:r>
    </w:p>
    <w:p w14:paraId="5E71CA4B" w14:textId="331077FE" w:rsidR="00FE0D1C" w:rsidRPr="00B32C24" w:rsidRDefault="00FE0D1C" w:rsidP="00EC21B3">
      <w:pPr>
        <w:pStyle w:val="Header"/>
        <w:tabs>
          <w:tab w:val="left" w:pos="720"/>
        </w:tabs>
        <w:jc w:val="center"/>
        <w:rPr>
          <w:bCs/>
          <w:szCs w:val="22"/>
        </w:rPr>
      </w:pPr>
      <w:r w:rsidRPr="00B32C24">
        <w:rPr>
          <w:bCs/>
          <w:szCs w:val="22"/>
        </w:rPr>
        <w:t>(valsts pamatbudžeta dotācija no vispārējiem ieņēmumiem)</w:t>
      </w:r>
    </w:p>
    <w:p w14:paraId="19D819F3" w14:textId="77777777" w:rsidR="00DE1BFB" w:rsidRPr="00B32C24" w:rsidRDefault="00DE1BFB" w:rsidP="00EC21B3">
      <w:pPr>
        <w:pStyle w:val="Header"/>
        <w:tabs>
          <w:tab w:val="left" w:pos="720"/>
        </w:tabs>
        <w:jc w:val="center"/>
        <w:rPr>
          <w:b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85"/>
      </w:tblGrid>
      <w:tr w:rsidR="00DE1BFB" w:rsidRPr="009E0145" w14:paraId="2E75CD2B" w14:textId="77777777" w:rsidTr="00DE1BFB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BB80" w14:textId="77777777" w:rsidR="00DE1BFB" w:rsidRPr="009E0145" w:rsidRDefault="00DE1BFB" w:rsidP="005D12DA">
            <w:pPr>
              <w:pStyle w:val="Header"/>
              <w:tabs>
                <w:tab w:val="left" w:pos="720"/>
              </w:tabs>
              <w:rPr>
                <w:b/>
                <w:szCs w:val="22"/>
                <w:lang w:eastAsia="en-US"/>
              </w:rPr>
            </w:pPr>
            <w:r w:rsidRPr="000B3F25">
              <w:rPr>
                <w:b/>
                <w:szCs w:val="22"/>
                <w:lang w:eastAsia="en-US"/>
              </w:rPr>
              <w:t>Ceturksnis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EA13" w14:textId="77777777" w:rsidR="00DE1BFB" w:rsidRPr="009E0145" w:rsidRDefault="00DE1BFB" w:rsidP="005D12DA">
            <w:pPr>
              <w:pStyle w:val="Header"/>
              <w:tabs>
                <w:tab w:val="left" w:pos="720"/>
              </w:tabs>
              <w:jc w:val="right"/>
              <w:rPr>
                <w:b/>
                <w:szCs w:val="22"/>
                <w:lang w:eastAsia="en-US"/>
              </w:rPr>
            </w:pPr>
            <w:r w:rsidRPr="009E0145">
              <w:rPr>
                <w:b/>
                <w:szCs w:val="22"/>
                <w:lang w:eastAsia="en-US"/>
              </w:rPr>
              <w:t xml:space="preserve">Summa, </w:t>
            </w:r>
            <w:r w:rsidRPr="009E0145">
              <w:rPr>
                <w:b/>
                <w:i/>
                <w:szCs w:val="22"/>
                <w:lang w:eastAsia="en-US"/>
              </w:rPr>
              <w:t>euro</w:t>
            </w:r>
          </w:p>
        </w:tc>
      </w:tr>
      <w:tr w:rsidR="00DE1BFB" w:rsidRPr="009E0145" w14:paraId="4776557D" w14:textId="77777777" w:rsidTr="00DE1BFB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C488" w14:textId="77777777" w:rsidR="00DE1BFB" w:rsidRPr="009E0145" w:rsidRDefault="00DE1BFB" w:rsidP="005D12DA">
            <w:pPr>
              <w:pStyle w:val="Header"/>
              <w:tabs>
                <w:tab w:val="left" w:pos="720"/>
              </w:tabs>
              <w:rPr>
                <w:b/>
                <w:szCs w:val="22"/>
                <w:lang w:eastAsia="en-US"/>
              </w:rPr>
            </w:pPr>
            <w:r w:rsidRPr="009E0145">
              <w:rPr>
                <w:b/>
                <w:szCs w:val="22"/>
                <w:lang w:eastAsia="en-US"/>
              </w:rPr>
              <w:t>2022.gads - kopā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C9469" w14:textId="46A68E27" w:rsidR="00DE1BFB" w:rsidRPr="009E0145" w:rsidRDefault="00DE1BFB" w:rsidP="005D12DA">
            <w:pPr>
              <w:pStyle w:val="Header"/>
              <w:tabs>
                <w:tab w:val="left" w:pos="720"/>
              </w:tabs>
              <w:jc w:val="right"/>
              <w:rPr>
                <w:b/>
                <w:szCs w:val="22"/>
                <w:lang w:eastAsia="en-US"/>
              </w:rPr>
            </w:pPr>
            <w:r w:rsidRPr="009E0145">
              <w:rPr>
                <w:rFonts w:eastAsia="Times New Roman"/>
                <w:b/>
                <w:szCs w:val="22"/>
                <w:lang w:val="cs-CZ" w:eastAsia="en-US"/>
              </w:rPr>
              <w:t>1 284 315</w:t>
            </w:r>
          </w:p>
        </w:tc>
      </w:tr>
      <w:tr w:rsidR="00DE1BFB" w:rsidRPr="009E0145" w14:paraId="669B115B" w14:textId="77777777" w:rsidTr="00DE1BFB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71FB" w14:textId="77777777" w:rsidR="00DE1BFB" w:rsidRPr="009E0145" w:rsidRDefault="00DE1BFB" w:rsidP="005D12DA">
            <w:pPr>
              <w:pStyle w:val="Header"/>
              <w:tabs>
                <w:tab w:val="left" w:pos="720"/>
              </w:tabs>
              <w:rPr>
                <w:szCs w:val="22"/>
                <w:lang w:eastAsia="en-US"/>
              </w:rPr>
            </w:pPr>
            <w:r w:rsidRPr="009E0145">
              <w:rPr>
                <w:szCs w:val="22"/>
                <w:lang w:eastAsia="en-US"/>
              </w:rPr>
              <w:t>I ceturksnis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36E4C" w14:textId="2DE22CB5" w:rsidR="00DE1BFB" w:rsidRPr="009E0145" w:rsidRDefault="00DE1BFB" w:rsidP="005D12DA">
            <w:pPr>
              <w:jc w:val="right"/>
              <w:rPr>
                <w:szCs w:val="22"/>
                <w:lang w:eastAsia="en-US"/>
              </w:rPr>
            </w:pPr>
            <w:r w:rsidRPr="009E0145">
              <w:rPr>
                <w:rFonts w:eastAsia="Times New Roman"/>
                <w:szCs w:val="22"/>
                <w:lang w:val="cs-CZ" w:eastAsia="en-US"/>
              </w:rPr>
              <w:t>963 236</w:t>
            </w:r>
          </w:p>
        </w:tc>
      </w:tr>
      <w:tr w:rsidR="00DE1BFB" w:rsidRPr="009E0145" w14:paraId="068D8897" w14:textId="77777777" w:rsidTr="00DE1BFB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AF4A" w14:textId="77777777" w:rsidR="00DE1BFB" w:rsidRPr="009E0145" w:rsidRDefault="00DE1BFB" w:rsidP="005D12DA">
            <w:pPr>
              <w:pStyle w:val="Header"/>
              <w:tabs>
                <w:tab w:val="left" w:pos="720"/>
              </w:tabs>
              <w:rPr>
                <w:szCs w:val="22"/>
                <w:lang w:eastAsia="en-US"/>
              </w:rPr>
            </w:pPr>
            <w:r w:rsidRPr="009E0145">
              <w:rPr>
                <w:szCs w:val="22"/>
                <w:lang w:eastAsia="en-US"/>
              </w:rPr>
              <w:t>II ceturksnis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2A4EB" w14:textId="20511EC5" w:rsidR="00DE1BFB" w:rsidRPr="009E0145" w:rsidRDefault="00DE1BFB" w:rsidP="005D12DA">
            <w:pPr>
              <w:jc w:val="right"/>
              <w:rPr>
                <w:szCs w:val="22"/>
                <w:lang w:eastAsia="en-US"/>
              </w:rPr>
            </w:pPr>
            <w:r w:rsidRPr="009E0145">
              <w:rPr>
                <w:rFonts w:eastAsia="Times New Roman"/>
                <w:szCs w:val="22"/>
                <w:lang w:val="cs-CZ" w:eastAsia="en-US"/>
              </w:rPr>
              <w:t>321</w:t>
            </w:r>
            <w:r w:rsidR="009E0145" w:rsidRPr="009E0145">
              <w:rPr>
                <w:rFonts w:eastAsia="Times New Roman"/>
                <w:szCs w:val="22"/>
                <w:lang w:val="cs-CZ" w:eastAsia="en-US"/>
              </w:rPr>
              <w:t> </w:t>
            </w:r>
            <w:r w:rsidRPr="009E0145">
              <w:rPr>
                <w:rFonts w:eastAsia="Times New Roman"/>
                <w:szCs w:val="22"/>
                <w:lang w:val="cs-CZ" w:eastAsia="en-US"/>
              </w:rPr>
              <w:t>079</w:t>
            </w:r>
            <w:r w:rsidR="009E0145" w:rsidRPr="009E0145">
              <w:rPr>
                <w:rFonts w:eastAsia="Times New Roman"/>
                <w:color w:val="000000"/>
                <w:szCs w:val="22"/>
              </w:rPr>
              <w:t>”</w:t>
            </w:r>
          </w:p>
        </w:tc>
      </w:tr>
    </w:tbl>
    <w:p w14:paraId="74423E92" w14:textId="1D12878E" w:rsidR="00EC21B3" w:rsidRPr="009E0145" w:rsidRDefault="00EC21B3" w:rsidP="00B32C24">
      <w:pPr>
        <w:widowControl/>
        <w:adjustRightInd/>
        <w:jc w:val="left"/>
        <w:textAlignment w:val="auto"/>
        <w:rPr>
          <w:b/>
          <w:szCs w:val="22"/>
        </w:rPr>
      </w:pPr>
      <w:r w:rsidRPr="009E0145">
        <w:rPr>
          <w:b/>
          <w:szCs w:val="22"/>
        </w:rPr>
        <w:br w:type="page"/>
      </w:r>
    </w:p>
    <w:p w14:paraId="1D407AE6" w14:textId="77777777" w:rsidR="009E0145" w:rsidRPr="009E0145" w:rsidRDefault="009E0145" w:rsidP="009E0145">
      <w:pPr>
        <w:jc w:val="right"/>
        <w:rPr>
          <w:szCs w:val="22"/>
        </w:rPr>
      </w:pPr>
      <w:r w:rsidRPr="000B3F25">
        <w:rPr>
          <w:szCs w:val="22"/>
        </w:rPr>
        <w:lastRenderedPageBreak/>
        <w:t xml:space="preserve">Vienošanās 2.pielikums </w:t>
      </w:r>
    </w:p>
    <w:p w14:paraId="5A0DB3EE" w14:textId="77777777" w:rsidR="009E0145" w:rsidRPr="00FE1326" w:rsidRDefault="009E0145" w:rsidP="009E0145">
      <w:pPr>
        <w:jc w:val="right"/>
        <w:rPr>
          <w:szCs w:val="22"/>
        </w:rPr>
      </w:pPr>
      <w:r w:rsidRPr="00FE1326">
        <w:rPr>
          <w:szCs w:val="22"/>
        </w:rPr>
        <w:t>pie 2022.gada 31.janvāra līguma Nr.2.5-11-33</w:t>
      </w:r>
    </w:p>
    <w:p w14:paraId="15DF4F94" w14:textId="77777777" w:rsidR="009E0145" w:rsidRPr="00B32C24" w:rsidRDefault="009E0145" w:rsidP="009E0145">
      <w:pPr>
        <w:jc w:val="right"/>
        <w:rPr>
          <w:b/>
          <w:i/>
          <w:iCs/>
          <w:szCs w:val="22"/>
        </w:rPr>
      </w:pPr>
      <w:r w:rsidRPr="000B3F25">
        <w:rPr>
          <w:rFonts w:eastAsia="Times New Roman"/>
          <w:szCs w:val="22"/>
        </w:rPr>
        <w:t>„Par valsts budžeta finansējuma izlietošanu”</w:t>
      </w:r>
    </w:p>
    <w:p w14:paraId="32FC96CA" w14:textId="77777777" w:rsidR="009E0145" w:rsidRPr="000B3F25" w:rsidRDefault="009E0145" w:rsidP="009E0145">
      <w:pPr>
        <w:jc w:val="right"/>
        <w:rPr>
          <w:szCs w:val="22"/>
        </w:rPr>
      </w:pPr>
    </w:p>
    <w:p w14:paraId="1F319BCD" w14:textId="77777777" w:rsidR="009E0145" w:rsidRPr="009E0145" w:rsidRDefault="009E0145" w:rsidP="009E0145">
      <w:pPr>
        <w:widowControl/>
        <w:adjustRightInd/>
        <w:jc w:val="right"/>
        <w:rPr>
          <w:rFonts w:eastAsia="Times New Roman"/>
          <w:szCs w:val="22"/>
        </w:rPr>
      </w:pPr>
      <w:r w:rsidRPr="009E0145">
        <w:rPr>
          <w:szCs w:val="22"/>
        </w:rPr>
        <w:t>„</w:t>
      </w:r>
      <w:r w:rsidRPr="009E0145">
        <w:rPr>
          <w:rFonts w:eastAsia="Times New Roman"/>
          <w:szCs w:val="22"/>
        </w:rPr>
        <w:t>2.pielikums līgumam</w:t>
      </w:r>
    </w:p>
    <w:p w14:paraId="4D32C7D6" w14:textId="77777777" w:rsidR="009E0145" w:rsidRPr="009E0145" w:rsidRDefault="009E0145" w:rsidP="009E0145">
      <w:pPr>
        <w:widowControl/>
        <w:adjustRightInd/>
        <w:jc w:val="right"/>
        <w:rPr>
          <w:rFonts w:eastAsia="Times New Roman"/>
          <w:bCs/>
          <w:szCs w:val="22"/>
        </w:rPr>
      </w:pPr>
      <w:r w:rsidRPr="00B32C24">
        <w:rPr>
          <w:rStyle w:val="BodytextBold"/>
          <w:rFonts w:eastAsia="Calibri"/>
          <w:b w:val="0"/>
          <w:bCs w:val="0"/>
          <w:sz w:val="22"/>
          <w:szCs w:val="22"/>
        </w:rPr>
        <w:t>„</w:t>
      </w:r>
      <w:r w:rsidRPr="000B3F25">
        <w:rPr>
          <w:rFonts w:eastAsia="Times New Roman"/>
          <w:bCs/>
          <w:szCs w:val="22"/>
        </w:rPr>
        <w:t>Par valsts budžeta finansējuma izlietošanu”</w:t>
      </w:r>
    </w:p>
    <w:tbl>
      <w:tblPr>
        <w:tblStyle w:val="TableGrid"/>
        <w:tblpPr w:leftFromText="180" w:rightFromText="180" w:vertAnchor="page" w:horzAnchor="margin" w:tblpY="3436"/>
        <w:tblW w:w="5000" w:type="pct"/>
        <w:tblLook w:val="0000" w:firstRow="0" w:lastRow="0" w:firstColumn="0" w:lastColumn="0" w:noHBand="0" w:noVBand="0"/>
      </w:tblPr>
      <w:tblGrid>
        <w:gridCol w:w="874"/>
        <w:gridCol w:w="510"/>
        <w:gridCol w:w="1116"/>
        <w:gridCol w:w="7"/>
        <w:gridCol w:w="20"/>
        <w:gridCol w:w="45"/>
        <w:gridCol w:w="435"/>
        <w:gridCol w:w="677"/>
        <w:gridCol w:w="263"/>
        <w:gridCol w:w="220"/>
        <w:gridCol w:w="281"/>
        <w:gridCol w:w="357"/>
        <w:gridCol w:w="136"/>
        <w:gridCol w:w="816"/>
        <w:gridCol w:w="488"/>
        <w:gridCol w:w="169"/>
        <w:gridCol w:w="134"/>
        <w:gridCol w:w="620"/>
        <w:gridCol w:w="185"/>
        <w:gridCol w:w="557"/>
        <w:gridCol w:w="444"/>
        <w:gridCol w:w="717"/>
      </w:tblGrid>
      <w:tr w:rsidR="009E0145" w:rsidRPr="001106BD" w14:paraId="1297A459" w14:textId="77777777" w:rsidTr="00FE1326">
        <w:trPr>
          <w:trHeight w:val="960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</w:tcPr>
          <w:p w14:paraId="302937B5" w14:textId="77777777" w:rsidR="009E0145" w:rsidRPr="001106BD" w:rsidRDefault="009E0145" w:rsidP="00FE1326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106BD">
              <w:rPr>
                <w:b/>
                <w:sz w:val="22"/>
                <w:szCs w:val="22"/>
              </w:rPr>
              <w:t>PĀRSKATS / ATSKAITE</w:t>
            </w:r>
          </w:p>
          <w:p w14:paraId="384AE1DD" w14:textId="77777777" w:rsidR="009E0145" w:rsidRPr="001106BD" w:rsidRDefault="009E0145" w:rsidP="00FE1326">
            <w:pPr>
              <w:jc w:val="center"/>
              <w:outlineLvl w:val="0"/>
              <w:rPr>
                <w:b/>
                <w:bCs/>
                <w:snapToGrid w:val="0"/>
                <w:sz w:val="22"/>
                <w:szCs w:val="22"/>
              </w:rPr>
            </w:pPr>
            <w:r w:rsidRPr="001106BD">
              <w:rPr>
                <w:b/>
                <w:sz w:val="22"/>
                <w:szCs w:val="22"/>
              </w:rPr>
              <w:t xml:space="preserve">PAR KULTŪRAS MINISTRIJAS PIEŠĶIRTO </w:t>
            </w:r>
          </w:p>
          <w:p w14:paraId="2BC79D39" w14:textId="77777777" w:rsidR="009E0145" w:rsidRPr="001106BD" w:rsidRDefault="009E0145" w:rsidP="00FE1326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106BD">
              <w:rPr>
                <w:b/>
                <w:bCs/>
                <w:sz w:val="22"/>
                <w:szCs w:val="22"/>
              </w:rPr>
              <w:t xml:space="preserve">VALSTS BUDŽETA </w:t>
            </w:r>
            <w:r w:rsidRPr="001106BD">
              <w:rPr>
                <w:b/>
                <w:sz w:val="22"/>
                <w:szCs w:val="22"/>
              </w:rPr>
              <w:t>FINANSĒJUMU</w:t>
            </w:r>
          </w:p>
          <w:p w14:paraId="23E7678E" w14:textId="77777777" w:rsidR="009E0145" w:rsidRPr="001106BD" w:rsidRDefault="009E0145" w:rsidP="00FE1326">
            <w:pPr>
              <w:jc w:val="center"/>
              <w:outlineLvl w:val="0"/>
              <w:rPr>
                <w:sz w:val="22"/>
                <w:szCs w:val="22"/>
              </w:rPr>
            </w:pPr>
          </w:p>
          <w:p w14:paraId="7F7C6FE0" w14:textId="77777777" w:rsidR="009E0145" w:rsidRPr="001106BD" w:rsidRDefault="009E0145" w:rsidP="00FE1326">
            <w:pPr>
              <w:jc w:val="center"/>
              <w:rPr>
                <w:b/>
                <w:sz w:val="22"/>
                <w:szCs w:val="22"/>
              </w:rPr>
            </w:pPr>
            <w:r w:rsidRPr="001106BD">
              <w:rPr>
                <w:b/>
                <w:sz w:val="22"/>
                <w:szCs w:val="22"/>
              </w:rPr>
              <w:t xml:space="preserve">Sastādīts 2 (divos) eksemplāros, </w:t>
            </w:r>
          </w:p>
          <w:p w14:paraId="63DCD48A" w14:textId="77777777" w:rsidR="009E0145" w:rsidRPr="001106BD" w:rsidRDefault="009E0145" w:rsidP="00FE1326">
            <w:pPr>
              <w:jc w:val="center"/>
              <w:rPr>
                <w:b/>
                <w:sz w:val="22"/>
                <w:szCs w:val="22"/>
              </w:rPr>
            </w:pPr>
            <w:r w:rsidRPr="001106BD">
              <w:rPr>
                <w:b/>
                <w:sz w:val="22"/>
                <w:szCs w:val="22"/>
              </w:rPr>
              <w:t>no kuriem viens eksemplārs glabājas pie finansējuma saņēmēja, otrs Kultūras ministrijā</w:t>
            </w:r>
          </w:p>
          <w:p w14:paraId="29D2AF31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</w:tr>
      <w:tr w:rsidR="009E0145" w:rsidRPr="001106BD" w14:paraId="7A752B68" w14:textId="77777777" w:rsidTr="00FE1326">
        <w:trPr>
          <w:trHeight w:val="415"/>
        </w:trPr>
        <w:tc>
          <w:tcPr>
            <w:tcW w:w="2296" w:type="pct"/>
            <w:gridSpan w:val="10"/>
            <w:vAlign w:val="center"/>
          </w:tcPr>
          <w:p w14:paraId="5E88B0FD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Saskaņā ar FINANSĒŠANAS LĪGUMU Nr.</w:t>
            </w:r>
          </w:p>
        </w:tc>
        <w:tc>
          <w:tcPr>
            <w:tcW w:w="2704" w:type="pct"/>
            <w:gridSpan w:val="12"/>
            <w:shd w:val="clear" w:color="auto" w:fill="F2F2F2" w:themeFill="background1" w:themeFillShade="F2"/>
          </w:tcPr>
          <w:p w14:paraId="3CFABEC4" w14:textId="77777777" w:rsidR="009E0145" w:rsidRPr="001106BD" w:rsidRDefault="009E0145" w:rsidP="00FE1326">
            <w:pPr>
              <w:ind w:right="317"/>
              <w:rPr>
                <w:sz w:val="22"/>
                <w:szCs w:val="22"/>
              </w:rPr>
            </w:pPr>
          </w:p>
        </w:tc>
      </w:tr>
      <w:tr w:rsidR="009E0145" w:rsidRPr="001106BD" w14:paraId="6F92CC27" w14:textId="77777777" w:rsidTr="00FE1326">
        <w:trPr>
          <w:trHeight w:val="286"/>
        </w:trPr>
        <w:tc>
          <w:tcPr>
            <w:tcW w:w="5000" w:type="pct"/>
            <w:gridSpan w:val="22"/>
            <w:tcBorders>
              <w:left w:val="nil"/>
              <w:right w:val="nil"/>
            </w:tcBorders>
            <w:vAlign w:val="center"/>
          </w:tcPr>
          <w:p w14:paraId="7C0F3C8C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starp Kultūras ministriju un</w:t>
            </w:r>
          </w:p>
        </w:tc>
      </w:tr>
      <w:tr w:rsidR="009E0145" w:rsidRPr="001106BD" w14:paraId="6CB0A8F2" w14:textId="77777777" w:rsidTr="00FE1326">
        <w:trPr>
          <w:trHeight w:val="435"/>
        </w:trPr>
        <w:tc>
          <w:tcPr>
            <w:tcW w:w="5000" w:type="pct"/>
            <w:gridSpan w:val="22"/>
            <w:shd w:val="clear" w:color="auto" w:fill="F2F2F2" w:themeFill="background1" w:themeFillShade="F2"/>
          </w:tcPr>
          <w:p w14:paraId="6DAEF9C3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</w:p>
        </w:tc>
      </w:tr>
      <w:tr w:rsidR="009E0145" w:rsidRPr="001106BD" w14:paraId="638F11E4" w14:textId="77777777" w:rsidTr="00FE1326">
        <w:trPr>
          <w:trHeight w:val="330"/>
        </w:trPr>
        <w:tc>
          <w:tcPr>
            <w:tcW w:w="5000" w:type="pct"/>
            <w:gridSpan w:val="22"/>
            <w:tcBorders>
              <w:left w:val="nil"/>
              <w:right w:val="nil"/>
            </w:tcBorders>
            <w:vAlign w:val="center"/>
          </w:tcPr>
          <w:p w14:paraId="504E3689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(finansējuma saņēmēja nosaukums)</w:t>
            </w:r>
          </w:p>
        </w:tc>
      </w:tr>
      <w:tr w:rsidR="009E0145" w:rsidRPr="001106BD" w14:paraId="705257AD" w14:textId="77777777" w:rsidTr="00FE1326">
        <w:trPr>
          <w:trHeight w:val="402"/>
        </w:trPr>
        <w:tc>
          <w:tcPr>
            <w:tcW w:w="5000" w:type="pct"/>
            <w:gridSpan w:val="22"/>
            <w:shd w:val="clear" w:color="auto" w:fill="F2F2F2" w:themeFill="background1" w:themeFillShade="F2"/>
          </w:tcPr>
          <w:p w14:paraId="02AE35CB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</w:p>
        </w:tc>
      </w:tr>
      <w:tr w:rsidR="009E0145" w:rsidRPr="001106BD" w14:paraId="23B81E2C" w14:textId="77777777" w:rsidTr="00FE1326">
        <w:trPr>
          <w:trHeight w:val="402"/>
        </w:trPr>
        <w:tc>
          <w:tcPr>
            <w:tcW w:w="5000" w:type="pct"/>
            <w:gridSpan w:val="22"/>
            <w:tcBorders>
              <w:left w:val="nil"/>
              <w:right w:val="nil"/>
            </w:tcBorders>
            <w:vAlign w:val="center"/>
          </w:tcPr>
          <w:p w14:paraId="21FA8B20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(adrese, tālrunis)</w:t>
            </w:r>
          </w:p>
        </w:tc>
      </w:tr>
      <w:tr w:rsidR="009E0145" w:rsidRPr="001106BD" w14:paraId="70FC4308" w14:textId="77777777" w:rsidTr="00FE1326">
        <w:trPr>
          <w:trHeight w:val="300"/>
        </w:trPr>
        <w:tc>
          <w:tcPr>
            <w:tcW w:w="1381" w:type="pct"/>
            <w:gridSpan w:val="4"/>
            <w:vMerge w:val="restart"/>
            <w:vAlign w:val="center"/>
          </w:tcPr>
          <w:p w14:paraId="696A45C3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 xml:space="preserve">iesniedz atskaiti par līguma izpildi </w:t>
            </w:r>
          </w:p>
        </w:tc>
        <w:tc>
          <w:tcPr>
            <w:tcW w:w="276" w:type="pct"/>
            <w:gridSpan w:val="3"/>
            <w:vMerge w:val="restart"/>
            <w:vAlign w:val="center"/>
          </w:tcPr>
          <w:p w14:paraId="2D034A7E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no</w:t>
            </w:r>
          </w:p>
        </w:tc>
        <w:tc>
          <w:tcPr>
            <w:tcW w:w="518" w:type="pct"/>
            <w:gridSpan w:val="2"/>
            <w:vAlign w:val="center"/>
          </w:tcPr>
          <w:p w14:paraId="724D98E4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Datums</w:t>
            </w:r>
          </w:p>
        </w:tc>
        <w:tc>
          <w:tcPr>
            <w:tcW w:w="547" w:type="pct"/>
            <w:gridSpan w:val="4"/>
            <w:vAlign w:val="center"/>
          </w:tcPr>
          <w:p w14:paraId="25EF49DB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Mēnesis</w:t>
            </w:r>
          </w:p>
        </w:tc>
        <w:tc>
          <w:tcPr>
            <w:tcW w:w="450" w:type="pct"/>
            <w:vAlign w:val="center"/>
          </w:tcPr>
          <w:p w14:paraId="67F1271B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Gads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29761AC4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līdz</w:t>
            </w:r>
          </w:p>
        </w:tc>
        <w:tc>
          <w:tcPr>
            <w:tcW w:w="518" w:type="pct"/>
            <w:gridSpan w:val="3"/>
            <w:vAlign w:val="center"/>
          </w:tcPr>
          <w:p w14:paraId="32ED9085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Datums</w:t>
            </w:r>
          </w:p>
        </w:tc>
        <w:tc>
          <w:tcPr>
            <w:tcW w:w="552" w:type="pct"/>
            <w:gridSpan w:val="2"/>
            <w:vAlign w:val="center"/>
          </w:tcPr>
          <w:p w14:paraId="5ECE0473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Mēnesis</w:t>
            </w:r>
          </w:p>
        </w:tc>
        <w:tc>
          <w:tcPr>
            <w:tcW w:w="395" w:type="pct"/>
            <w:vAlign w:val="center"/>
          </w:tcPr>
          <w:p w14:paraId="208D8A38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Gads</w:t>
            </w:r>
          </w:p>
        </w:tc>
      </w:tr>
      <w:tr w:rsidR="009E0145" w:rsidRPr="001106BD" w14:paraId="7FB20185" w14:textId="77777777" w:rsidTr="00FE1326">
        <w:trPr>
          <w:trHeight w:val="290"/>
        </w:trPr>
        <w:tc>
          <w:tcPr>
            <w:tcW w:w="1381" w:type="pct"/>
            <w:gridSpan w:val="4"/>
            <w:vMerge/>
          </w:tcPr>
          <w:p w14:paraId="18A48F0E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276" w:type="pct"/>
            <w:gridSpan w:val="3"/>
            <w:vMerge/>
          </w:tcPr>
          <w:p w14:paraId="7C10DD61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shd w:val="clear" w:color="auto" w:fill="F2F2F2" w:themeFill="background1" w:themeFillShade="F2"/>
          </w:tcPr>
          <w:p w14:paraId="2E09D584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4"/>
            <w:shd w:val="clear" w:color="auto" w:fill="F2F2F2" w:themeFill="background1" w:themeFillShade="F2"/>
          </w:tcPr>
          <w:p w14:paraId="4A50E56C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1C7E2A1E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2"/>
            <w:vMerge/>
          </w:tcPr>
          <w:p w14:paraId="2F22781F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3"/>
            <w:shd w:val="clear" w:color="auto" w:fill="F2F2F2" w:themeFill="background1" w:themeFillShade="F2"/>
          </w:tcPr>
          <w:p w14:paraId="58671214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shd w:val="clear" w:color="auto" w:fill="F2F2F2" w:themeFill="background1" w:themeFillShade="F2"/>
          </w:tcPr>
          <w:p w14:paraId="052D7AC9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2F2F2" w:themeFill="background1" w:themeFillShade="F2"/>
          </w:tcPr>
          <w:p w14:paraId="3CCC2B9D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</w:tr>
      <w:tr w:rsidR="009E0145" w:rsidRPr="001106BD" w14:paraId="44ABED58" w14:textId="77777777" w:rsidTr="00FE1326">
        <w:tc>
          <w:tcPr>
            <w:tcW w:w="5000" w:type="pct"/>
            <w:gridSpan w:val="22"/>
            <w:tcBorders>
              <w:left w:val="nil"/>
              <w:right w:val="nil"/>
            </w:tcBorders>
          </w:tcPr>
          <w:p w14:paraId="6AF14333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</w:tr>
      <w:tr w:rsidR="009E0145" w:rsidRPr="001106BD" w14:paraId="4A8FD8CC" w14:textId="77777777" w:rsidTr="00FE1326">
        <w:trPr>
          <w:trHeight w:val="444"/>
        </w:trPr>
        <w:tc>
          <w:tcPr>
            <w:tcW w:w="1377" w:type="pct"/>
            <w:gridSpan w:val="3"/>
            <w:vAlign w:val="center"/>
          </w:tcPr>
          <w:p w14:paraId="12BD1F84" w14:textId="77777777" w:rsidR="009E0145" w:rsidRPr="001106BD" w:rsidRDefault="009E0145" w:rsidP="00FE1326">
            <w:pPr>
              <w:spacing w:after="200" w:line="276" w:lineRule="auto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1. Pasākuma mērķis</w:t>
            </w:r>
          </w:p>
          <w:p w14:paraId="7C6EB68F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3623" w:type="pct"/>
            <w:gridSpan w:val="19"/>
            <w:shd w:val="clear" w:color="auto" w:fill="F2F2F2" w:themeFill="background1" w:themeFillShade="F2"/>
          </w:tcPr>
          <w:p w14:paraId="3E5E8136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</w:tr>
      <w:tr w:rsidR="009E0145" w:rsidRPr="001106BD" w14:paraId="11D9E7DF" w14:textId="77777777" w:rsidTr="00FE1326">
        <w:trPr>
          <w:trHeight w:val="1132"/>
        </w:trPr>
        <w:tc>
          <w:tcPr>
            <w:tcW w:w="1377" w:type="pct"/>
            <w:gridSpan w:val="3"/>
            <w:vAlign w:val="center"/>
          </w:tcPr>
          <w:p w14:paraId="0B7CDE55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2. Pasākuma mērķa sasniegšanai īstenoto aktivitāšu apraksts un laika grafiks</w:t>
            </w:r>
          </w:p>
        </w:tc>
        <w:tc>
          <w:tcPr>
            <w:tcW w:w="3623" w:type="pct"/>
            <w:gridSpan w:val="19"/>
            <w:shd w:val="clear" w:color="auto" w:fill="F2F2F2" w:themeFill="background1" w:themeFillShade="F2"/>
          </w:tcPr>
          <w:p w14:paraId="506A1CA6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</w:tr>
      <w:tr w:rsidR="009E0145" w:rsidRPr="001106BD" w14:paraId="2395D6FD" w14:textId="77777777" w:rsidTr="00FE1326">
        <w:trPr>
          <w:trHeight w:val="1120"/>
        </w:trPr>
        <w:tc>
          <w:tcPr>
            <w:tcW w:w="1377" w:type="pct"/>
            <w:gridSpan w:val="3"/>
            <w:vAlign w:val="center"/>
          </w:tcPr>
          <w:p w14:paraId="6FA10823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3. Ietekme uz pasākuma mērķauditoriju (tai skaitā dalībnieku/apmeklētāju skaits). Konferencēm un semināriem nepieciešams pievienot dalībnieku reģistrācijas sarakstu</w:t>
            </w:r>
          </w:p>
        </w:tc>
        <w:tc>
          <w:tcPr>
            <w:tcW w:w="3623" w:type="pct"/>
            <w:gridSpan w:val="19"/>
            <w:shd w:val="clear" w:color="auto" w:fill="F2F2F2" w:themeFill="background1" w:themeFillShade="F2"/>
          </w:tcPr>
          <w:p w14:paraId="0FC2146A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</w:tr>
      <w:tr w:rsidR="009E0145" w:rsidRPr="001106BD" w14:paraId="112ED56A" w14:textId="77777777" w:rsidTr="00FE1326">
        <w:trPr>
          <w:trHeight w:val="1135"/>
        </w:trPr>
        <w:tc>
          <w:tcPr>
            <w:tcW w:w="1377" w:type="pct"/>
            <w:gridSpan w:val="3"/>
            <w:vAlign w:val="center"/>
          </w:tcPr>
          <w:p w14:paraId="46656F64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 xml:space="preserve">4.  Ar finansējuma izlietojuma mērķa sasniegšanu saistīto iespieddarbu, reklāmu, publisko paziņojumu kopijas vai norāde par publikācijas vietu </w:t>
            </w:r>
          </w:p>
        </w:tc>
        <w:tc>
          <w:tcPr>
            <w:tcW w:w="3623" w:type="pct"/>
            <w:gridSpan w:val="19"/>
            <w:shd w:val="clear" w:color="auto" w:fill="F2F2F2" w:themeFill="background1" w:themeFillShade="F2"/>
          </w:tcPr>
          <w:p w14:paraId="3C6F341B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</w:tr>
      <w:tr w:rsidR="009E0145" w:rsidRPr="001106BD" w14:paraId="30795F0C" w14:textId="77777777" w:rsidTr="00FE1326">
        <w:trPr>
          <w:trHeight w:val="146"/>
        </w:trPr>
        <w:tc>
          <w:tcPr>
            <w:tcW w:w="5000" w:type="pct"/>
            <w:gridSpan w:val="22"/>
            <w:tcBorders>
              <w:left w:val="nil"/>
              <w:right w:val="nil"/>
            </w:tcBorders>
          </w:tcPr>
          <w:p w14:paraId="4CBE02AC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</w:tr>
      <w:tr w:rsidR="009E0145" w:rsidRPr="001106BD" w14:paraId="643371B4" w14:textId="77777777" w:rsidTr="00FE1326">
        <w:trPr>
          <w:trHeight w:val="555"/>
        </w:trPr>
        <w:tc>
          <w:tcPr>
            <w:tcW w:w="2451" w:type="pct"/>
            <w:gridSpan w:val="11"/>
          </w:tcPr>
          <w:p w14:paraId="3B400BAD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5. Kultūras ministrijas piešķirtais valsts budžeta finansējums</w:t>
            </w:r>
          </w:p>
        </w:tc>
        <w:tc>
          <w:tcPr>
            <w:tcW w:w="991" w:type="pct"/>
            <w:gridSpan w:val="4"/>
            <w:shd w:val="clear" w:color="auto" w:fill="F2F2F2" w:themeFill="background1" w:themeFillShade="F2"/>
          </w:tcPr>
          <w:p w14:paraId="230CCE28" w14:textId="77777777" w:rsidR="009E0145" w:rsidRPr="001106BD" w:rsidRDefault="009E0145" w:rsidP="00FE1326">
            <w:pPr>
              <w:jc w:val="right"/>
              <w:rPr>
                <w:sz w:val="22"/>
                <w:szCs w:val="22"/>
              </w:rPr>
            </w:pPr>
            <w:r w:rsidRPr="001106BD">
              <w:rPr>
                <w:bCs/>
                <w:i/>
                <w:sz w:val="22"/>
                <w:szCs w:val="22"/>
              </w:rPr>
              <w:t>euro</w:t>
            </w:r>
          </w:p>
        </w:tc>
        <w:tc>
          <w:tcPr>
            <w:tcW w:w="1558" w:type="pct"/>
            <w:gridSpan w:val="7"/>
          </w:tcPr>
          <w:p w14:paraId="3D4D93FF" w14:textId="77777777" w:rsidR="009E0145" w:rsidRPr="001106BD" w:rsidRDefault="009E0145" w:rsidP="00FE1326">
            <w:pPr>
              <w:jc w:val="right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ir izlietots sekojoši:</w:t>
            </w:r>
          </w:p>
        </w:tc>
      </w:tr>
      <w:tr w:rsidR="009E0145" w:rsidRPr="001106BD" w14:paraId="5C4A9415" w14:textId="77777777" w:rsidTr="00FE1326">
        <w:trPr>
          <w:trHeight w:val="173"/>
        </w:trPr>
        <w:tc>
          <w:tcPr>
            <w:tcW w:w="5000" w:type="pct"/>
            <w:gridSpan w:val="22"/>
            <w:tcBorders>
              <w:left w:val="nil"/>
              <w:right w:val="nil"/>
            </w:tcBorders>
          </w:tcPr>
          <w:p w14:paraId="249DFEF4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</w:tr>
      <w:tr w:rsidR="009E0145" w:rsidRPr="001106BD" w14:paraId="49CDA8F5" w14:textId="77777777" w:rsidTr="00FE1326">
        <w:trPr>
          <w:trHeight w:val="274"/>
        </w:trPr>
        <w:tc>
          <w:tcPr>
            <w:tcW w:w="481" w:type="pct"/>
            <w:vAlign w:val="center"/>
          </w:tcPr>
          <w:p w14:paraId="341FC15F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proofErr w:type="spellStart"/>
            <w:r w:rsidRPr="001106BD">
              <w:rPr>
                <w:sz w:val="22"/>
                <w:szCs w:val="22"/>
              </w:rPr>
              <w:t>Nr.p.k</w:t>
            </w:r>
            <w:proofErr w:type="spellEnd"/>
            <w:r w:rsidRPr="001106BD">
              <w:rPr>
                <w:sz w:val="22"/>
                <w:szCs w:val="22"/>
              </w:rPr>
              <w:t>.</w:t>
            </w:r>
          </w:p>
        </w:tc>
        <w:tc>
          <w:tcPr>
            <w:tcW w:w="911" w:type="pct"/>
            <w:gridSpan w:val="4"/>
            <w:vAlign w:val="center"/>
          </w:tcPr>
          <w:p w14:paraId="414A27E3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Aktivitātes nosaukums</w:t>
            </w:r>
          </w:p>
        </w:tc>
        <w:tc>
          <w:tcPr>
            <w:tcW w:w="1256" w:type="pct"/>
            <w:gridSpan w:val="7"/>
            <w:vAlign w:val="center"/>
          </w:tcPr>
          <w:p w14:paraId="54E90927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Plāns</w:t>
            </w:r>
          </w:p>
          <w:p w14:paraId="0B110745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 xml:space="preserve">(Pozīcijas summa/s </w:t>
            </w:r>
            <w:r w:rsidRPr="001106BD">
              <w:rPr>
                <w:sz w:val="22"/>
                <w:szCs w:val="22"/>
              </w:rPr>
              <w:lastRenderedPageBreak/>
              <w:t xml:space="preserve">līguma tāmē/attiecināmā/s uz aktivitāti) </w:t>
            </w:r>
            <w:r w:rsidRPr="001106BD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961" w:type="pct"/>
            <w:gridSpan w:val="5"/>
            <w:vAlign w:val="center"/>
          </w:tcPr>
          <w:p w14:paraId="27509D56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lastRenderedPageBreak/>
              <w:t xml:space="preserve">Maksājuma uzdevuma Nr. un </w:t>
            </w:r>
            <w:r w:rsidRPr="001106BD">
              <w:rPr>
                <w:sz w:val="22"/>
                <w:szCs w:val="22"/>
              </w:rPr>
              <w:lastRenderedPageBreak/>
              <w:t>izmaksas saņēmējs (atskaitei jāpievieno visas minētās Valsts kases konta izdrukas)</w:t>
            </w:r>
          </w:p>
        </w:tc>
        <w:tc>
          <w:tcPr>
            <w:tcW w:w="751" w:type="pct"/>
            <w:gridSpan w:val="3"/>
            <w:vAlign w:val="center"/>
          </w:tcPr>
          <w:p w14:paraId="5AB0B9B7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lastRenderedPageBreak/>
              <w:t>Izmaksas datums</w:t>
            </w:r>
          </w:p>
        </w:tc>
        <w:tc>
          <w:tcPr>
            <w:tcW w:w="640" w:type="pct"/>
            <w:gridSpan w:val="2"/>
            <w:vAlign w:val="center"/>
          </w:tcPr>
          <w:p w14:paraId="48D19AA4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Fakts</w:t>
            </w:r>
          </w:p>
          <w:p w14:paraId="2C265467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(Izmaksas</w:t>
            </w:r>
          </w:p>
          <w:p w14:paraId="5580D08E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lastRenderedPageBreak/>
              <w:t xml:space="preserve">summa) </w:t>
            </w:r>
            <w:r w:rsidRPr="001106BD">
              <w:rPr>
                <w:i/>
                <w:sz w:val="22"/>
                <w:szCs w:val="22"/>
              </w:rPr>
              <w:t>euro</w:t>
            </w:r>
          </w:p>
        </w:tc>
      </w:tr>
      <w:tr w:rsidR="009E0145" w:rsidRPr="001106BD" w14:paraId="6E715A3D" w14:textId="77777777" w:rsidTr="00FE1326">
        <w:trPr>
          <w:trHeight w:val="390"/>
        </w:trPr>
        <w:tc>
          <w:tcPr>
            <w:tcW w:w="481" w:type="pct"/>
            <w:shd w:val="clear" w:color="auto" w:fill="F2F2F2" w:themeFill="background1" w:themeFillShade="F2"/>
          </w:tcPr>
          <w:p w14:paraId="71D7A2E1" w14:textId="77777777" w:rsidR="009E0145" w:rsidRPr="001106BD" w:rsidRDefault="009E0145" w:rsidP="00FE1326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F2F2F2" w:themeFill="background1" w:themeFillShade="F2"/>
          </w:tcPr>
          <w:p w14:paraId="789096CF" w14:textId="77777777" w:rsidR="009E0145" w:rsidRPr="001106BD" w:rsidRDefault="009E0145" w:rsidP="00FE1326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1256" w:type="pct"/>
            <w:gridSpan w:val="7"/>
            <w:shd w:val="clear" w:color="auto" w:fill="F2F2F2" w:themeFill="background1" w:themeFillShade="F2"/>
          </w:tcPr>
          <w:p w14:paraId="5DF673D1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gridSpan w:val="5"/>
            <w:shd w:val="clear" w:color="auto" w:fill="F2F2F2" w:themeFill="background1" w:themeFillShade="F2"/>
          </w:tcPr>
          <w:p w14:paraId="52C5F310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gridSpan w:val="3"/>
            <w:shd w:val="clear" w:color="auto" w:fill="F2F2F2" w:themeFill="background1" w:themeFillShade="F2"/>
          </w:tcPr>
          <w:p w14:paraId="0F0A9A5C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shd w:val="clear" w:color="auto" w:fill="F2F2F2" w:themeFill="background1" w:themeFillShade="F2"/>
          </w:tcPr>
          <w:p w14:paraId="24D08454" w14:textId="77777777" w:rsidR="009E0145" w:rsidRPr="001106BD" w:rsidRDefault="009E0145" w:rsidP="00FE1326">
            <w:pPr>
              <w:tabs>
                <w:tab w:val="left" w:pos="1310"/>
              </w:tabs>
              <w:ind w:right="1028"/>
              <w:rPr>
                <w:sz w:val="22"/>
                <w:szCs w:val="22"/>
              </w:rPr>
            </w:pPr>
          </w:p>
        </w:tc>
      </w:tr>
      <w:tr w:rsidR="009E0145" w:rsidRPr="001106BD" w14:paraId="5AD79028" w14:textId="77777777" w:rsidTr="00FE1326">
        <w:trPr>
          <w:trHeight w:val="345"/>
        </w:trPr>
        <w:tc>
          <w:tcPr>
            <w:tcW w:w="481" w:type="pct"/>
            <w:shd w:val="clear" w:color="auto" w:fill="F2F2F2" w:themeFill="background1" w:themeFillShade="F2"/>
          </w:tcPr>
          <w:p w14:paraId="0D9FBA31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F2F2F2" w:themeFill="background1" w:themeFillShade="F2"/>
          </w:tcPr>
          <w:p w14:paraId="43B6B029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1256" w:type="pct"/>
            <w:gridSpan w:val="7"/>
            <w:shd w:val="clear" w:color="auto" w:fill="F2F2F2" w:themeFill="background1" w:themeFillShade="F2"/>
          </w:tcPr>
          <w:p w14:paraId="5290DDE0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gridSpan w:val="5"/>
            <w:shd w:val="clear" w:color="auto" w:fill="F2F2F2" w:themeFill="background1" w:themeFillShade="F2"/>
          </w:tcPr>
          <w:p w14:paraId="1A9CB112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gridSpan w:val="3"/>
            <w:shd w:val="clear" w:color="auto" w:fill="F2F2F2" w:themeFill="background1" w:themeFillShade="F2"/>
          </w:tcPr>
          <w:p w14:paraId="0841B916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shd w:val="clear" w:color="auto" w:fill="F2F2F2" w:themeFill="background1" w:themeFillShade="F2"/>
          </w:tcPr>
          <w:p w14:paraId="5C6647A6" w14:textId="77777777" w:rsidR="009E0145" w:rsidRPr="001106BD" w:rsidRDefault="009E0145" w:rsidP="00FE1326">
            <w:pPr>
              <w:tabs>
                <w:tab w:val="left" w:pos="1310"/>
              </w:tabs>
              <w:ind w:right="1028"/>
              <w:rPr>
                <w:sz w:val="22"/>
                <w:szCs w:val="22"/>
              </w:rPr>
            </w:pPr>
          </w:p>
        </w:tc>
      </w:tr>
      <w:tr w:rsidR="009E0145" w:rsidRPr="001106BD" w14:paraId="6937B001" w14:textId="77777777" w:rsidTr="00FE1326">
        <w:trPr>
          <w:trHeight w:val="255"/>
        </w:trPr>
        <w:tc>
          <w:tcPr>
            <w:tcW w:w="481" w:type="pct"/>
            <w:shd w:val="clear" w:color="auto" w:fill="F2F2F2" w:themeFill="background1" w:themeFillShade="F2"/>
          </w:tcPr>
          <w:p w14:paraId="1AC23B1B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F2F2F2" w:themeFill="background1" w:themeFillShade="F2"/>
          </w:tcPr>
          <w:p w14:paraId="286235DB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1256" w:type="pct"/>
            <w:gridSpan w:val="7"/>
            <w:shd w:val="clear" w:color="auto" w:fill="F2F2F2" w:themeFill="background1" w:themeFillShade="F2"/>
          </w:tcPr>
          <w:p w14:paraId="5AB8CB21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gridSpan w:val="5"/>
            <w:shd w:val="clear" w:color="auto" w:fill="F2F2F2" w:themeFill="background1" w:themeFillShade="F2"/>
          </w:tcPr>
          <w:p w14:paraId="7E559025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gridSpan w:val="3"/>
            <w:shd w:val="clear" w:color="auto" w:fill="F2F2F2" w:themeFill="background1" w:themeFillShade="F2"/>
          </w:tcPr>
          <w:p w14:paraId="3387CF82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shd w:val="clear" w:color="auto" w:fill="F2F2F2" w:themeFill="background1" w:themeFillShade="F2"/>
          </w:tcPr>
          <w:p w14:paraId="7C306FA3" w14:textId="77777777" w:rsidR="009E0145" w:rsidRPr="001106BD" w:rsidRDefault="009E0145" w:rsidP="00FE1326">
            <w:pPr>
              <w:tabs>
                <w:tab w:val="left" w:pos="1310"/>
              </w:tabs>
              <w:ind w:right="1028"/>
              <w:rPr>
                <w:sz w:val="22"/>
                <w:szCs w:val="22"/>
              </w:rPr>
            </w:pPr>
          </w:p>
        </w:tc>
      </w:tr>
      <w:tr w:rsidR="009E0145" w:rsidRPr="001106BD" w14:paraId="55475D3A" w14:textId="77777777" w:rsidTr="00FE1326">
        <w:trPr>
          <w:trHeight w:val="240"/>
        </w:trPr>
        <w:tc>
          <w:tcPr>
            <w:tcW w:w="481" w:type="pct"/>
            <w:shd w:val="clear" w:color="auto" w:fill="F2F2F2" w:themeFill="background1" w:themeFillShade="F2"/>
          </w:tcPr>
          <w:p w14:paraId="186816DE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F2F2F2" w:themeFill="background1" w:themeFillShade="F2"/>
          </w:tcPr>
          <w:p w14:paraId="6C4209D4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1256" w:type="pct"/>
            <w:gridSpan w:val="7"/>
            <w:shd w:val="clear" w:color="auto" w:fill="F2F2F2" w:themeFill="background1" w:themeFillShade="F2"/>
          </w:tcPr>
          <w:p w14:paraId="3C7FF949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gridSpan w:val="5"/>
            <w:shd w:val="clear" w:color="auto" w:fill="F2F2F2" w:themeFill="background1" w:themeFillShade="F2"/>
          </w:tcPr>
          <w:p w14:paraId="148B3552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gridSpan w:val="3"/>
            <w:shd w:val="clear" w:color="auto" w:fill="F2F2F2" w:themeFill="background1" w:themeFillShade="F2"/>
          </w:tcPr>
          <w:p w14:paraId="3B894F6D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shd w:val="clear" w:color="auto" w:fill="F2F2F2" w:themeFill="background1" w:themeFillShade="F2"/>
          </w:tcPr>
          <w:p w14:paraId="1DB8CAC3" w14:textId="77777777" w:rsidR="009E0145" w:rsidRPr="001106BD" w:rsidRDefault="009E0145" w:rsidP="00FE1326">
            <w:pPr>
              <w:tabs>
                <w:tab w:val="left" w:pos="1310"/>
              </w:tabs>
              <w:ind w:right="1028"/>
              <w:rPr>
                <w:sz w:val="22"/>
                <w:szCs w:val="22"/>
              </w:rPr>
            </w:pPr>
          </w:p>
        </w:tc>
      </w:tr>
      <w:tr w:rsidR="009E0145" w:rsidRPr="001106BD" w14:paraId="54A404BF" w14:textId="77777777" w:rsidTr="00FE1326">
        <w:trPr>
          <w:trHeight w:val="336"/>
        </w:trPr>
        <w:tc>
          <w:tcPr>
            <w:tcW w:w="481" w:type="pct"/>
            <w:shd w:val="clear" w:color="auto" w:fill="F2F2F2" w:themeFill="background1" w:themeFillShade="F2"/>
          </w:tcPr>
          <w:p w14:paraId="2DD0515D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F2F2F2" w:themeFill="background1" w:themeFillShade="F2"/>
          </w:tcPr>
          <w:p w14:paraId="2BCE27B7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1256" w:type="pct"/>
            <w:gridSpan w:val="7"/>
            <w:shd w:val="clear" w:color="auto" w:fill="F2F2F2" w:themeFill="background1" w:themeFillShade="F2"/>
          </w:tcPr>
          <w:p w14:paraId="1ED66389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gridSpan w:val="5"/>
            <w:shd w:val="clear" w:color="auto" w:fill="F2F2F2" w:themeFill="background1" w:themeFillShade="F2"/>
          </w:tcPr>
          <w:p w14:paraId="21B54042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gridSpan w:val="3"/>
            <w:shd w:val="clear" w:color="auto" w:fill="F2F2F2" w:themeFill="background1" w:themeFillShade="F2"/>
          </w:tcPr>
          <w:p w14:paraId="416EF460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shd w:val="clear" w:color="auto" w:fill="F2F2F2" w:themeFill="background1" w:themeFillShade="F2"/>
          </w:tcPr>
          <w:p w14:paraId="58A1DCE4" w14:textId="77777777" w:rsidR="009E0145" w:rsidRPr="001106BD" w:rsidRDefault="009E0145" w:rsidP="00FE1326">
            <w:pPr>
              <w:tabs>
                <w:tab w:val="left" w:pos="1310"/>
              </w:tabs>
              <w:ind w:right="1028"/>
              <w:rPr>
                <w:sz w:val="22"/>
                <w:szCs w:val="22"/>
              </w:rPr>
            </w:pPr>
          </w:p>
        </w:tc>
      </w:tr>
      <w:tr w:rsidR="009E0145" w:rsidRPr="001106BD" w14:paraId="2F90B7D4" w14:textId="77777777" w:rsidTr="00FE1326">
        <w:trPr>
          <w:trHeight w:val="255"/>
        </w:trPr>
        <w:tc>
          <w:tcPr>
            <w:tcW w:w="481" w:type="pct"/>
            <w:shd w:val="clear" w:color="auto" w:fill="F2F2F2" w:themeFill="background1" w:themeFillShade="F2"/>
          </w:tcPr>
          <w:p w14:paraId="3356FF22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F2F2F2" w:themeFill="background1" w:themeFillShade="F2"/>
          </w:tcPr>
          <w:p w14:paraId="2B869CD6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1256" w:type="pct"/>
            <w:gridSpan w:val="7"/>
            <w:shd w:val="clear" w:color="auto" w:fill="F2F2F2" w:themeFill="background1" w:themeFillShade="F2"/>
          </w:tcPr>
          <w:p w14:paraId="663B7D48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gridSpan w:val="5"/>
            <w:shd w:val="clear" w:color="auto" w:fill="F2F2F2" w:themeFill="background1" w:themeFillShade="F2"/>
          </w:tcPr>
          <w:p w14:paraId="13420E32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gridSpan w:val="3"/>
            <w:shd w:val="clear" w:color="auto" w:fill="F2F2F2" w:themeFill="background1" w:themeFillShade="F2"/>
          </w:tcPr>
          <w:p w14:paraId="6827623D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shd w:val="clear" w:color="auto" w:fill="F2F2F2" w:themeFill="background1" w:themeFillShade="F2"/>
          </w:tcPr>
          <w:p w14:paraId="49F0A257" w14:textId="77777777" w:rsidR="009E0145" w:rsidRPr="001106BD" w:rsidRDefault="009E0145" w:rsidP="00FE1326">
            <w:pPr>
              <w:tabs>
                <w:tab w:val="left" w:pos="1310"/>
              </w:tabs>
              <w:ind w:right="1028"/>
              <w:rPr>
                <w:sz w:val="22"/>
                <w:szCs w:val="22"/>
              </w:rPr>
            </w:pPr>
          </w:p>
        </w:tc>
      </w:tr>
      <w:tr w:rsidR="009E0145" w:rsidRPr="001106BD" w14:paraId="68AE3C86" w14:textId="77777777" w:rsidTr="00FE1326">
        <w:trPr>
          <w:trHeight w:val="315"/>
        </w:trPr>
        <w:tc>
          <w:tcPr>
            <w:tcW w:w="481" w:type="pct"/>
            <w:shd w:val="clear" w:color="auto" w:fill="F2F2F2" w:themeFill="background1" w:themeFillShade="F2"/>
          </w:tcPr>
          <w:p w14:paraId="5DE8F9C9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F2F2F2" w:themeFill="background1" w:themeFillShade="F2"/>
          </w:tcPr>
          <w:p w14:paraId="4DC36F95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1256" w:type="pct"/>
            <w:gridSpan w:val="7"/>
            <w:shd w:val="clear" w:color="auto" w:fill="F2F2F2" w:themeFill="background1" w:themeFillShade="F2"/>
          </w:tcPr>
          <w:p w14:paraId="5D9C7F9E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gridSpan w:val="5"/>
            <w:shd w:val="clear" w:color="auto" w:fill="F2F2F2" w:themeFill="background1" w:themeFillShade="F2"/>
          </w:tcPr>
          <w:p w14:paraId="57D8BE18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gridSpan w:val="3"/>
            <w:shd w:val="clear" w:color="auto" w:fill="F2F2F2" w:themeFill="background1" w:themeFillShade="F2"/>
          </w:tcPr>
          <w:p w14:paraId="31017590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shd w:val="clear" w:color="auto" w:fill="F2F2F2" w:themeFill="background1" w:themeFillShade="F2"/>
          </w:tcPr>
          <w:p w14:paraId="2007DCCC" w14:textId="77777777" w:rsidR="009E0145" w:rsidRPr="001106BD" w:rsidRDefault="009E0145" w:rsidP="00FE1326">
            <w:pPr>
              <w:tabs>
                <w:tab w:val="left" w:pos="1310"/>
              </w:tabs>
              <w:ind w:right="1028"/>
              <w:rPr>
                <w:sz w:val="22"/>
                <w:szCs w:val="22"/>
              </w:rPr>
            </w:pPr>
          </w:p>
        </w:tc>
      </w:tr>
      <w:tr w:rsidR="009E0145" w:rsidRPr="001106BD" w14:paraId="5B65660F" w14:textId="77777777" w:rsidTr="00FE1326">
        <w:trPr>
          <w:trHeight w:val="315"/>
        </w:trPr>
        <w:tc>
          <w:tcPr>
            <w:tcW w:w="481" w:type="pct"/>
            <w:shd w:val="clear" w:color="auto" w:fill="F2F2F2" w:themeFill="background1" w:themeFillShade="F2"/>
          </w:tcPr>
          <w:p w14:paraId="7F54C647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F2F2F2" w:themeFill="background1" w:themeFillShade="F2"/>
          </w:tcPr>
          <w:p w14:paraId="72479DAE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1256" w:type="pct"/>
            <w:gridSpan w:val="7"/>
            <w:shd w:val="clear" w:color="auto" w:fill="F2F2F2" w:themeFill="background1" w:themeFillShade="F2"/>
          </w:tcPr>
          <w:p w14:paraId="40792135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gridSpan w:val="5"/>
            <w:shd w:val="clear" w:color="auto" w:fill="F2F2F2" w:themeFill="background1" w:themeFillShade="F2"/>
          </w:tcPr>
          <w:p w14:paraId="01FBD7FB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gridSpan w:val="3"/>
            <w:shd w:val="clear" w:color="auto" w:fill="F2F2F2" w:themeFill="background1" w:themeFillShade="F2"/>
          </w:tcPr>
          <w:p w14:paraId="359976F9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shd w:val="clear" w:color="auto" w:fill="F2F2F2" w:themeFill="background1" w:themeFillShade="F2"/>
          </w:tcPr>
          <w:p w14:paraId="5B76108A" w14:textId="77777777" w:rsidR="009E0145" w:rsidRPr="001106BD" w:rsidRDefault="009E0145" w:rsidP="00FE1326">
            <w:pPr>
              <w:tabs>
                <w:tab w:val="left" w:pos="1310"/>
              </w:tabs>
              <w:ind w:right="1028"/>
              <w:rPr>
                <w:sz w:val="22"/>
                <w:szCs w:val="22"/>
              </w:rPr>
            </w:pPr>
          </w:p>
        </w:tc>
      </w:tr>
      <w:tr w:rsidR="009E0145" w:rsidRPr="001106BD" w14:paraId="3634795B" w14:textId="77777777" w:rsidTr="00FE1326">
        <w:trPr>
          <w:trHeight w:val="419"/>
        </w:trPr>
        <w:tc>
          <w:tcPr>
            <w:tcW w:w="2648" w:type="pct"/>
            <w:gridSpan w:val="12"/>
            <w:vAlign w:val="center"/>
          </w:tcPr>
          <w:p w14:paraId="5C0924D0" w14:textId="77777777" w:rsidR="009E0145" w:rsidRPr="001106BD" w:rsidRDefault="009E0145" w:rsidP="00FE1326">
            <w:pPr>
              <w:jc w:val="right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Pavisam kopā:</w:t>
            </w:r>
          </w:p>
        </w:tc>
        <w:tc>
          <w:tcPr>
            <w:tcW w:w="961" w:type="pct"/>
            <w:gridSpan w:val="5"/>
            <w:shd w:val="clear" w:color="auto" w:fill="F2F2F2" w:themeFill="background1" w:themeFillShade="F2"/>
            <w:vAlign w:val="center"/>
          </w:tcPr>
          <w:p w14:paraId="65D637D2" w14:textId="77777777" w:rsidR="009E0145" w:rsidRPr="001106BD" w:rsidRDefault="009E0145" w:rsidP="00FE1326">
            <w:pPr>
              <w:jc w:val="right"/>
              <w:rPr>
                <w:i/>
                <w:sz w:val="22"/>
                <w:szCs w:val="22"/>
              </w:rPr>
            </w:pPr>
            <w:r w:rsidRPr="001106BD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391" w:type="pct"/>
            <w:gridSpan w:val="5"/>
            <w:shd w:val="clear" w:color="auto" w:fill="F2F2F2" w:themeFill="background1" w:themeFillShade="F2"/>
            <w:vAlign w:val="center"/>
          </w:tcPr>
          <w:p w14:paraId="66286195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(                                    )</w:t>
            </w:r>
          </w:p>
        </w:tc>
      </w:tr>
      <w:tr w:rsidR="009E0145" w:rsidRPr="001106BD" w14:paraId="1C693961" w14:textId="77777777" w:rsidTr="00FE1326">
        <w:trPr>
          <w:trHeight w:val="483"/>
        </w:trPr>
        <w:tc>
          <w:tcPr>
            <w:tcW w:w="3609" w:type="pct"/>
            <w:gridSpan w:val="17"/>
            <w:tcBorders>
              <w:left w:val="nil"/>
              <w:bottom w:val="nil"/>
            </w:tcBorders>
          </w:tcPr>
          <w:p w14:paraId="162064F0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1391" w:type="pct"/>
            <w:gridSpan w:val="5"/>
            <w:vAlign w:val="center"/>
          </w:tcPr>
          <w:p w14:paraId="73CD0C99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Summa vārdiem</w:t>
            </w:r>
          </w:p>
        </w:tc>
      </w:tr>
      <w:tr w:rsidR="009E0145" w:rsidRPr="001106BD" w14:paraId="03B34AA4" w14:textId="77777777" w:rsidTr="00FE1326">
        <w:trPr>
          <w:trHeight w:val="561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</w:tcPr>
          <w:p w14:paraId="0BCAF204" w14:textId="77777777" w:rsidR="009E0145" w:rsidRPr="001106BD" w:rsidRDefault="009E0145" w:rsidP="00FE1326">
            <w:pPr>
              <w:spacing w:before="240" w:after="120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Apstiprinu, ka Kultūras ministrijas piešķirtais valsts budžeta finansējums</w:t>
            </w:r>
            <w:r w:rsidRPr="001106BD">
              <w:rPr>
                <w:b/>
                <w:sz w:val="22"/>
                <w:szCs w:val="22"/>
              </w:rPr>
              <w:t xml:space="preserve"> </w:t>
            </w:r>
            <w:r w:rsidRPr="001106BD">
              <w:rPr>
                <w:sz w:val="22"/>
                <w:szCs w:val="22"/>
              </w:rPr>
              <w:t xml:space="preserve">izlietots atbilstoši Latvijas Republikas normatīvajiem aktiem un līgumā paredzētajiem mērķiem, kā arī finanšu dokumentācija tiks saglabāta 5 (piecus) gadus no šīs atskaites iesniegšanas Kultūras ministrijā. </w:t>
            </w:r>
          </w:p>
        </w:tc>
      </w:tr>
      <w:tr w:rsidR="009E0145" w:rsidRPr="001106BD" w14:paraId="3D27A394" w14:textId="77777777" w:rsidTr="00FE1326">
        <w:trPr>
          <w:trHeight w:val="555"/>
        </w:trPr>
        <w:tc>
          <w:tcPr>
            <w:tcW w:w="2723" w:type="pct"/>
            <w:gridSpan w:val="13"/>
            <w:shd w:val="clear" w:color="auto" w:fill="F2F2F2" w:themeFill="background1" w:themeFillShade="F2"/>
          </w:tcPr>
          <w:p w14:paraId="10431820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2277" w:type="pct"/>
            <w:gridSpan w:val="9"/>
            <w:shd w:val="clear" w:color="auto" w:fill="F2F2F2" w:themeFill="background1" w:themeFillShade="F2"/>
          </w:tcPr>
          <w:p w14:paraId="79012CFB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</w:tr>
      <w:tr w:rsidR="009E0145" w:rsidRPr="001106BD" w14:paraId="37329800" w14:textId="77777777" w:rsidTr="00FE1326">
        <w:trPr>
          <w:trHeight w:val="405"/>
        </w:trPr>
        <w:tc>
          <w:tcPr>
            <w:tcW w:w="2723" w:type="pct"/>
            <w:gridSpan w:val="13"/>
            <w:tcBorders>
              <w:left w:val="nil"/>
            </w:tcBorders>
          </w:tcPr>
          <w:p w14:paraId="34BB2B20" w14:textId="77777777" w:rsidR="009E0145" w:rsidRPr="001106BD" w:rsidRDefault="009E0145" w:rsidP="00FE1326">
            <w:pPr>
              <w:jc w:val="center"/>
              <w:rPr>
                <w:rFonts w:eastAsiaTheme="majorEastAsia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(finansējuma saņēmēja vadītāja paraksts)</w:t>
            </w:r>
          </w:p>
        </w:tc>
        <w:tc>
          <w:tcPr>
            <w:tcW w:w="2277" w:type="pct"/>
            <w:gridSpan w:val="9"/>
            <w:tcBorders>
              <w:right w:val="nil"/>
            </w:tcBorders>
          </w:tcPr>
          <w:p w14:paraId="0B72339C" w14:textId="77777777" w:rsidR="009E0145" w:rsidRPr="001106BD" w:rsidRDefault="009E0145" w:rsidP="00FE1326">
            <w:pPr>
              <w:jc w:val="center"/>
              <w:rPr>
                <w:rFonts w:eastAsiaTheme="majorEastAsia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(vārds, uzvārds)</w:t>
            </w:r>
          </w:p>
        </w:tc>
      </w:tr>
      <w:tr w:rsidR="009E0145" w:rsidRPr="001106BD" w14:paraId="112CCAD4" w14:textId="77777777" w:rsidTr="00FE1326">
        <w:trPr>
          <w:trHeight w:val="551"/>
        </w:trPr>
        <w:tc>
          <w:tcPr>
            <w:tcW w:w="2723" w:type="pct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FE17E9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  <w:tc>
          <w:tcPr>
            <w:tcW w:w="2277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80C4D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</w:tr>
      <w:tr w:rsidR="009E0145" w:rsidRPr="001106BD" w14:paraId="3BB65C67" w14:textId="77777777" w:rsidTr="00FE1326">
        <w:trPr>
          <w:trHeight w:val="435"/>
        </w:trPr>
        <w:tc>
          <w:tcPr>
            <w:tcW w:w="2723" w:type="pct"/>
            <w:gridSpan w:val="13"/>
            <w:tcBorders>
              <w:left w:val="nil"/>
              <w:bottom w:val="nil"/>
              <w:right w:val="nil"/>
            </w:tcBorders>
          </w:tcPr>
          <w:p w14:paraId="7E6DED5F" w14:textId="77777777" w:rsidR="009E0145" w:rsidRPr="001106BD" w:rsidRDefault="009E0145" w:rsidP="00FE1326">
            <w:pPr>
              <w:jc w:val="center"/>
              <w:rPr>
                <w:rFonts w:eastAsiaTheme="majorEastAsia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(finansējuma saņēmēja galvenā grāmatveža paraksts)</w:t>
            </w:r>
          </w:p>
        </w:tc>
        <w:tc>
          <w:tcPr>
            <w:tcW w:w="2277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5A3844DB" w14:textId="77777777" w:rsidR="009E0145" w:rsidRPr="001106BD" w:rsidRDefault="009E0145" w:rsidP="00FE1326">
            <w:pPr>
              <w:jc w:val="center"/>
              <w:rPr>
                <w:rFonts w:eastAsiaTheme="majorEastAsia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(vārds, uzvārds)</w:t>
            </w:r>
          </w:p>
        </w:tc>
      </w:tr>
      <w:tr w:rsidR="009E0145" w:rsidRPr="001106BD" w14:paraId="55E375D9" w14:textId="77777777" w:rsidTr="00FE1326">
        <w:trPr>
          <w:trHeight w:val="429"/>
        </w:trPr>
        <w:tc>
          <w:tcPr>
            <w:tcW w:w="762" w:type="pct"/>
            <w:gridSpan w:val="2"/>
            <w:tcBorders>
              <w:bottom w:val="single" w:sz="4" w:space="0" w:color="auto"/>
            </w:tcBorders>
            <w:vAlign w:val="center"/>
          </w:tcPr>
          <w:p w14:paraId="5E03A2E6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Datums</w:t>
            </w:r>
          </w:p>
        </w:tc>
        <w:tc>
          <w:tcPr>
            <w:tcW w:w="655" w:type="pct"/>
            <w:gridSpan w:val="4"/>
            <w:tcBorders>
              <w:bottom w:val="single" w:sz="4" w:space="0" w:color="auto"/>
            </w:tcBorders>
            <w:vAlign w:val="center"/>
          </w:tcPr>
          <w:p w14:paraId="4C8D3655" w14:textId="77777777" w:rsidR="009E0145" w:rsidRPr="001106BD" w:rsidRDefault="009E0145" w:rsidP="00FE1326">
            <w:pPr>
              <w:jc w:val="center"/>
              <w:rPr>
                <w:rFonts w:eastAsiaTheme="majorEastAsia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Mēnesis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vAlign w:val="center"/>
          </w:tcPr>
          <w:p w14:paraId="606A407B" w14:textId="77777777" w:rsidR="009E0145" w:rsidRPr="001106BD" w:rsidRDefault="009E0145" w:rsidP="00FE1326">
            <w:pPr>
              <w:jc w:val="center"/>
              <w:rPr>
                <w:rFonts w:eastAsiaTheme="majorEastAsia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Gads</w:t>
            </w:r>
          </w:p>
        </w:tc>
        <w:tc>
          <w:tcPr>
            <w:tcW w:w="693" w:type="pct"/>
            <w:gridSpan w:val="5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67389436" w14:textId="77777777" w:rsidR="009E0145" w:rsidRPr="001106BD" w:rsidRDefault="009E0145" w:rsidP="00FE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ABA2E" w14:textId="77777777" w:rsidR="009E0145" w:rsidRPr="001106BD" w:rsidRDefault="009E0145" w:rsidP="00FE1326">
            <w:pPr>
              <w:ind w:left="-105"/>
              <w:jc w:val="center"/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Vieta</w:t>
            </w:r>
          </w:p>
        </w:tc>
        <w:tc>
          <w:tcPr>
            <w:tcW w:w="1049" w:type="pct"/>
            <w:gridSpan w:val="4"/>
            <w:vMerge w:val="restart"/>
            <w:shd w:val="clear" w:color="auto" w:fill="F2F2F2" w:themeFill="background1" w:themeFillShade="F2"/>
          </w:tcPr>
          <w:p w14:paraId="4AE53307" w14:textId="77777777" w:rsidR="009E0145" w:rsidRPr="001106BD" w:rsidRDefault="009E0145" w:rsidP="00FE1326">
            <w:pPr>
              <w:rPr>
                <w:sz w:val="22"/>
                <w:szCs w:val="22"/>
              </w:rPr>
            </w:pPr>
            <w:r w:rsidRPr="001106BD">
              <w:rPr>
                <w:sz w:val="22"/>
                <w:szCs w:val="22"/>
              </w:rPr>
              <w:t>z.v.</w:t>
            </w:r>
            <w:r>
              <w:rPr>
                <w:sz w:val="22"/>
                <w:szCs w:val="22"/>
              </w:rPr>
              <w:t>”</w:t>
            </w:r>
          </w:p>
        </w:tc>
      </w:tr>
      <w:tr w:rsidR="009E0145" w:rsidRPr="001106BD" w14:paraId="28AB9064" w14:textId="77777777" w:rsidTr="00FE1326">
        <w:trPr>
          <w:trHeight w:val="501"/>
        </w:trPr>
        <w:tc>
          <w:tcPr>
            <w:tcW w:w="7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2CF720" w14:textId="77777777" w:rsidR="009E0145" w:rsidRPr="001106BD" w:rsidRDefault="009E0145" w:rsidP="00FE1326">
            <w:pPr>
              <w:rPr>
                <w:b/>
                <w:sz w:val="22"/>
                <w:szCs w:val="2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1152AD" w14:textId="77777777" w:rsidR="009E0145" w:rsidRPr="001106BD" w:rsidRDefault="009E0145" w:rsidP="00FE1326">
            <w:pPr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9D9EB3" w14:textId="77777777" w:rsidR="009E0145" w:rsidRPr="001106BD" w:rsidRDefault="009E0145" w:rsidP="00FE1326">
            <w:pPr>
              <w:rPr>
                <w:b/>
                <w:sz w:val="22"/>
                <w:szCs w:val="22"/>
              </w:rPr>
            </w:pPr>
          </w:p>
        </w:tc>
        <w:tc>
          <w:tcPr>
            <w:tcW w:w="693" w:type="pct"/>
            <w:gridSpan w:val="5"/>
            <w:vMerge/>
            <w:tcBorders>
              <w:top w:val="single" w:sz="4" w:space="0" w:color="auto"/>
              <w:bottom w:val="nil"/>
            </w:tcBorders>
          </w:tcPr>
          <w:p w14:paraId="32DE096D" w14:textId="77777777" w:rsidR="009E0145" w:rsidRPr="001106BD" w:rsidRDefault="009E0145" w:rsidP="00FE1326">
            <w:pPr>
              <w:rPr>
                <w:b/>
                <w:sz w:val="22"/>
                <w:szCs w:val="22"/>
              </w:rPr>
            </w:pPr>
          </w:p>
        </w:tc>
        <w:tc>
          <w:tcPr>
            <w:tcW w:w="122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1C709E" w14:textId="77777777" w:rsidR="009E0145" w:rsidRPr="001106BD" w:rsidRDefault="009E0145" w:rsidP="00FE1326">
            <w:pPr>
              <w:ind w:left="-105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pct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1924F4" w14:textId="77777777" w:rsidR="009E0145" w:rsidRPr="001106BD" w:rsidRDefault="009E0145" w:rsidP="00FE1326">
            <w:pPr>
              <w:rPr>
                <w:sz w:val="22"/>
                <w:szCs w:val="22"/>
              </w:rPr>
            </w:pPr>
          </w:p>
        </w:tc>
      </w:tr>
    </w:tbl>
    <w:p w14:paraId="41041F91" w14:textId="77777777" w:rsidR="00437658" w:rsidRPr="005D5B31" w:rsidRDefault="00437658">
      <w:pPr>
        <w:rPr>
          <w:b/>
          <w:szCs w:val="22"/>
        </w:rPr>
      </w:pPr>
    </w:p>
    <w:sectPr w:rsidR="00437658" w:rsidRPr="005D5B31" w:rsidSect="00B32C24">
      <w:headerReference w:type="default" r:id="rId8"/>
      <w:head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E713" w14:textId="77777777" w:rsidR="00AA22A3" w:rsidRDefault="00AA22A3" w:rsidP="00557570">
      <w:r>
        <w:separator/>
      </w:r>
    </w:p>
  </w:endnote>
  <w:endnote w:type="continuationSeparator" w:id="0">
    <w:p w14:paraId="62E90C31" w14:textId="77777777" w:rsidR="00AA22A3" w:rsidRDefault="00AA22A3" w:rsidP="0055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1BBF" w14:textId="77777777" w:rsidR="00AA22A3" w:rsidRDefault="00AA22A3" w:rsidP="00557570">
      <w:r>
        <w:separator/>
      </w:r>
    </w:p>
  </w:footnote>
  <w:footnote w:type="continuationSeparator" w:id="0">
    <w:p w14:paraId="4825CC05" w14:textId="77777777" w:rsidR="00AA22A3" w:rsidRDefault="00AA22A3" w:rsidP="0055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30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74A60EBB" w14:textId="6B144252" w:rsidR="00A564CB" w:rsidRDefault="009057B8" w:rsidP="00B32C24">
        <w:pPr>
          <w:pStyle w:val="Header"/>
          <w:jc w:val="center"/>
        </w:pPr>
        <w:r w:rsidRPr="00871B7A">
          <w:rPr>
            <w:szCs w:val="22"/>
          </w:rPr>
          <w:fldChar w:fldCharType="begin"/>
        </w:r>
        <w:r w:rsidR="00A564CB" w:rsidRPr="00871B7A">
          <w:rPr>
            <w:szCs w:val="22"/>
          </w:rPr>
          <w:instrText xml:space="preserve"> PAGE   \* MERGEFORMAT </w:instrText>
        </w:r>
        <w:r w:rsidRPr="00871B7A">
          <w:rPr>
            <w:szCs w:val="22"/>
          </w:rPr>
          <w:fldChar w:fldCharType="separate"/>
        </w:r>
        <w:r w:rsidR="00AC1D1F">
          <w:rPr>
            <w:noProof/>
            <w:szCs w:val="22"/>
          </w:rPr>
          <w:t>3</w:t>
        </w:r>
        <w:r w:rsidRPr="00871B7A">
          <w:rPr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DDED" w14:textId="77777777" w:rsidR="00A564CB" w:rsidRPr="008456D8" w:rsidRDefault="00A564CB" w:rsidP="00EE4A86">
    <w:pPr>
      <w:pStyle w:val="Header"/>
      <w:tabs>
        <w:tab w:val="clear" w:pos="4153"/>
        <w:tab w:val="clear" w:pos="8306"/>
      </w:tabs>
      <w:jc w:val="right"/>
      <w:rPr>
        <w:szCs w:val="22"/>
      </w:rPr>
    </w:pPr>
    <w:r w:rsidRPr="008456D8">
      <w:rPr>
        <w:szCs w:val="22"/>
      </w:rPr>
      <w:t>Kultūras ministrijas līguma reģistrācijas Nr.</w:t>
    </w:r>
    <w:r>
      <w:t>2.5-11-87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1F8"/>
    <w:multiLevelType w:val="multilevel"/>
    <w:tmpl w:val="3F88C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3C7B9B"/>
    <w:multiLevelType w:val="multilevel"/>
    <w:tmpl w:val="5DFC1E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91E40D6"/>
    <w:multiLevelType w:val="multilevel"/>
    <w:tmpl w:val="4112A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4C7A75"/>
    <w:multiLevelType w:val="multilevel"/>
    <w:tmpl w:val="578284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4" w15:restartNumberingAfterBreak="0">
    <w:nsid w:val="32AA582F"/>
    <w:multiLevelType w:val="multilevel"/>
    <w:tmpl w:val="0B284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285A7F"/>
    <w:multiLevelType w:val="multilevel"/>
    <w:tmpl w:val="45202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9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cs="Times New Roman" w:hint="default"/>
      </w:rPr>
    </w:lvl>
  </w:abstractNum>
  <w:abstractNum w:abstractNumId="6" w15:restartNumberingAfterBreak="0">
    <w:nsid w:val="42CB313B"/>
    <w:multiLevelType w:val="hybridMultilevel"/>
    <w:tmpl w:val="B24C8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92B90"/>
    <w:multiLevelType w:val="multilevel"/>
    <w:tmpl w:val="814A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672615"/>
    <w:multiLevelType w:val="hybridMultilevel"/>
    <w:tmpl w:val="7F68564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825D5"/>
    <w:multiLevelType w:val="multilevel"/>
    <w:tmpl w:val="225A366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59100CC1"/>
    <w:multiLevelType w:val="multilevel"/>
    <w:tmpl w:val="1BCE06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AB3FDC"/>
    <w:multiLevelType w:val="multilevel"/>
    <w:tmpl w:val="D794F62E"/>
    <w:lvl w:ilvl="0">
      <w:start w:val="1"/>
      <w:numFmt w:val="decimal"/>
      <w:suff w:val="nothing"/>
      <w:lvlText w:val="%1."/>
      <w:lvlJc w:val="left"/>
      <w:rPr>
        <w:rFonts w:cs="Times New Roman" w:hint="default"/>
        <w:sz w:val="22"/>
        <w:szCs w:val="22"/>
      </w:rPr>
    </w:lvl>
    <w:lvl w:ilvl="1">
      <w:start w:val="1"/>
      <w:numFmt w:val="decimal"/>
      <w:isLgl/>
      <w:suff w:val="nothing"/>
      <w:lvlText w:val="%1.%2."/>
      <w:lvlJc w:val="left"/>
      <w:rPr>
        <w:rFonts w:cs="Times New Roman" w:hint="default"/>
        <w:b w:val="0"/>
        <w:lang w:val="en-AU"/>
      </w:rPr>
    </w:lvl>
    <w:lvl w:ilvl="2">
      <w:start w:val="1"/>
      <w:numFmt w:val="decimal"/>
      <w:isLgl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12" w15:restartNumberingAfterBreak="0">
    <w:nsid w:val="665C2B6E"/>
    <w:multiLevelType w:val="hybridMultilevel"/>
    <w:tmpl w:val="8AE0142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2A63EB"/>
    <w:multiLevelType w:val="multilevel"/>
    <w:tmpl w:val="EBE8E46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4" w15:restartNumberingAfterBreak="0">
    <w:nsid w:val="7A130074"/>
    <w:multiLevelType w:val="hybridMultilevel"/>
    <w:tmpl w:val="0BC847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96BD6"/>
    <w:multiLevelType w:val="hybridMultilevel"/>
    <w:tmpl w:val="6BFADB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285195">
    <w:abstractNumId w:val="15"/>
  </w:num>
  <w:num w:numId="2" w16cid:durableId="1009404347">
    <w:abstractNumId w:val="14"/>
  </w:num>
  <w:num w:numId="3" w16cid:durableId="2030329609">
    <w:abstractNumId w:val="8"/>
  </w:num>
  <w:num w:numId="4" w16cid:durableId="4077739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4987475">
    <w:abstractNumId w:val="11"/>
  </w:num>
  <w:num w:numId="6" w16cid:durableId="494036540">
    <w:abstractNumId w:val="12"/>
  </w:num>
  <w:num w:numId="7" w16cid:durableId="273561210">
    <w:abstractNumId w:val="13"/>
  </w:num>
  <w:num w:numId="8" w16cid:durableId="221137782">
    <w:abstractNumId w:val="9"/>
  </w:num>
  <w:num w:numId="9" w16cid:durableId="1767385659">
    <w:abstractNumId w:val="3"/>
  </w:num>
  <w:num w:numId="10" w16cid:durableId="179316946">
    <w:abstractNumId w:val="1"/>
  </w:num>
  <w:num w:numId="11" w16cid:durableId="730689877">
    <w:abstractNumId w:val="6"/>
  </w:num>
  <w:num w:numId="12" w16cid:durableId="1825855404">
    <w:abstractNumId w:val="2"/>
  </w:num>
  <w:num w:numId="13" w16cid:durableId="1934892667">
    <w:abstractNumId w:val="7"/>
  </w:num>
  <w:num w:numId="14" w16cid:durableId="2070614107">
    <w:abstractNumId w:val="4"/>
  </w:num>
  <w:num w:numId="15" w16cid:durableId="1831211751">
    <w:abstractNumId w:val="0"/>
  </w:num>
  <w:num w:numId="16" w16cid:durableId="2019770403">
    <w:abstractNumId w:val="10"/>
  </w:num>
  <w:num w:numId="17" w16cid:durableId="59794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AD"/>
    <w:rsid w:val="00003E73"/>
    <w:rsid w:val="0000480B"/>
    <w:rsid w:val="00014974"/>
    <w:rsid w:val="00014980"/>
    <w:rsid w:val="00017BE4"/>
    <w:rsid w:val="00024A1B"/>
    <w:rsid w:val="00024DFF"/>
    <w:rsid w:val="00026629"/>
    <w:rsid w:val="0003196D"/>
    <w:rsid w:val="00031DD7"/>
    <w:rsid w:val="00047A7D"/>
    <w:rsid w:val="0005210A"/>
    <w:rsid w:val="000610F6"/>
    <w:rsid w:val="0006210C"/>
    <w:rsid w:val="00072660"/>
    <w:rsid w:val="00080253"/>
    <w:rsid w:val="00086F60"/>
    <w:rsid w:val="00092283"/>
    <w:rsid w:val="00096067"/>
    <w:rsid w:val="0009662E"/>
    <w:rsid w:val="000A02FE"/>
    <w:rsid w:val="000B3F25"/>
    <w:rsid w:val="000B74B0"/>
    <w:rsid w:val="000C2269"/>
    <w:rsid w:val="000C39D0"/>
    <w:rsid w:val="000C43DB"/>
    <w:rsid w:val="000D00F2"/>
    <w:rsid w:val="000D02B2"/>
    <w:rsid w:val="000D29A2"/>
    <w:rsid w:val="000E4694"/>
    <w:rsid w:val="000F0098"/>
    <w:rsid w:val="000F02ED"/>
    <w:rsid w:val="000F587E"/>
    <w:rsid w:val="000F5EF2"/>
    <w:rsid w:val="00101C3E"/>
    <w:rsid w:val="00102D7C"/>
    <w:rsid w:val="00113D7D"/>
    <w:rsid w:val="001214E3"/>
    <w:rsid w:val="00125337"/>
    <w:rsid w:val="00125F0E"/>
    <w:rsid w:val="00127382"/>
    <w:rsid w:val="001306B0"/>
    <w:rsid w:val="00136523"/>
    <w:rsid w:val="0014438F"/>
    <w:rsid w:val="001448E0"/>
    <w:rsid w:val="00144CD5"/>
    <w:rsid w:val="00155D80"/>
    <w:rsid w:val="00162C21"/>
    <w:rsid w:val="00162E1B"/>
    <w:rsid w:val="0016476C"/>
    <w:rsid w:val="00180DD3"/>
    <w:rsid w:val="00180E49"/>
    <w:rsid w:val="0018331F"/>
    <w:rsid w:val="001853AF"/>
    <w:rsid w:val="00194024"/>
    <w:rsid w:val="0019680D"/>
    <w:rsid w:val="001A25BA"/>
    <w:rsid w:val="001A3623"/>
    <w:rsid w:val="001A420A"/>
    <w:rsid w:val="001A4AC9"/>
    <w:rsid w:val="001A688C"/>
    <w:rsid w:val="001C2B7C"/>
    <w:rsid w:val="001D4AFA"/>
    <w:rsid w:val="001D6FC3"/>
    <w:rsid w:val="001E0260"/>
    <w:rsid w:val="002013FC"/>
    <w:rsid w:val="00206185"/>
    <w:rsid w:val="00211600"/>
    <w:rsid w:val="00234D8E"/>
    <w:rsid w:val="002426E9"/>
    <w:rsid w:val="002427AC"/>
    <w:rsid w:val="00244B06"/>
    <w:rsid w:val="00253709"/>
    <w:rsid w:val="00271DD3"/>
    <w:rsid w:val="00276AB4"/>
    <w:rsid w:val="002900C3"/>
    <w:rsid w:val="002A1ECB"/>
    <w:rsid w:val="002C37C0"/>
    <w:rsid w:val="002C6C0A"/>
    <w:rsid w:val="002D0BA6"/>
    <w:rsid w:val="002D7407"/>
    <w:rsid w:val="002D7BA3"/>
    <w:rsid w:val="002E6429"/>
    <w:rsid w:val="002F6A26"/>
    <w:rsid w:val="003068AB"/>
    <w:rsid w:val="0031715A"/>
    <w:rsid w:val="00327930"/>
    <w:rsid w:val="003279E2"/>
    <w:rsid w:val="00331999"/>
    <w:rsid w:val="00334BA7"/>
    <w:rsid w:val="00335A3E"/>
    <w:rsid w:val="00336E40"/>
    <w:rsid w:val="00337E96"/>
    <w:rsid w:val="0035260B"/>
    <w:rsid w:val="00353C72"/>
    <w:rsid w:val="003669D0"/>
    <w:rsid w:val="0037287C"/>
    <w:rsid w:val="0037291C"/>
    <w:rsid w:val="00380FF7"/>
    <w:rsid w:val="003845CC"/>
    <w:rsid w:val="00390180"/>
    <w:rsid w:val="00391E0E"/>
    <w:rsid w:val="00392A6B"/>
    <w:rsid w:val="00394206"/>
    <w:rsid w:val="00396295"/>
    <w:rsid w:val="00397826"/>
    <w:rsid w:val="003A1FE3"/>
    <w:rsid w:val="003B0869"/>
    <w:rsid w:val="003B6ED9"/>
    <w:rsid w:val="003C222E"/>
    <w:rsid w:val="003D240A"/>
    <w:rsid w:val="003D4A97"/>
    <w:rsid w:val="003E584B"/>
    <w:rsid w:val="003F07FF"/>
    <w:rsid w:val="0040133C"/>
    <w:rsid w:val="0040152F"/>
    <w:rsid w:val="004066D6"/>
    <w:rsid w:val="004079F0"/>
    <w:rsid w:val="00415399"/>
    <w:rsid w:val="004308FA"/>
    <w:rsid w:val="00437658"/>
    <w:rsid w:val="00463043"/>
    <w:rsid w:val="00463201"/>
    <w:rsid w:val="00464A5F"/>
    <w:rsid w:val="00480041"/>
    <w:rsid w:val="004A16CB"/>
    <w:rsid w:val="004A402F"/>
    <w:rsid w:val="004B4A9E"/>
    <w:rsid w:val="004B7625"/>
    <w:rsid w:val="004C02E8"/>
    <w:rsid w:val="004C2E1A"/>
    <w:rsid w:val="004C3ED5"/>
    <w:rsid w:val="004D7CB3"/>
    <w:rsid w:val="004E4DE3"/>
    <w:rsid w:val="004E7836"/>
    <w:rsid w:val="004F58CC"/>
    <w:rsid w:val="00504AC1"/>
    <w:rsid w:val="005062CE"/>
    <w:rsid w:val="005116DA"/>
    <w:rsid w:val="005522B5"/>
    <w:rsid w:val="0055258F"/>
    <w:rsid w:val="00555A36"/>
    <w:rsid w:val="00557570"/>
    <w:rsid w:val="00562875"/>
    <w:rsid w:val="00571D8B"/>
    <w:rsid w:val="00575109"/>
    <w:rsid w:val="00587120"/>
    <w:rsid w:val="00587592"/>
    <w:rsid w:val="0058787B"/>
    <w:rsid w:val="00590C02"/>
    <w:rsid w:val="00596260"/>
    <w:rsid w:val="005A217E"/>
    <w:rsid w:val="005D13EA"/>
    <w:rsid w:val="005D556F"/>
    <w:rsid w:val="005D5B31"/>
    <w:rsid w:val="005E3C21"/>
    <w:rsid w:val="005F0014"/>
    <w:rsid w:val="00604331"/>
    <w:rsid w:val="006132F3"/>
    <w:rsid w:val="0061475A"/>
    <w:rsid w:val="00617A59"/>
    <w:rsid w:val="00625F2C"/>
    <w:rsid w:val="006325A0"/>
    <w:rsid w:val="00634E5E"/>
    <w:rsid w:val="00637C07"/>
    <w:rsid w:val="0065246C"/>
    <w:rsid w:val="00672670"/>
    <w:rsid w:val="00674ACF"/>
    <w:rsid w:val="00684CF5"/>
    <w:rsid w:val="00687108"/>
    <w:rsid w:val="00692CEB"/>
    <w:rsid w:val="006945ED"/>
    <w:rsid w:val="006960C0"/>
    <w:rsid w:val="00697CA7"/>
    <w:rsid w:val="006A1719"/>
    <w:rsid w:val="006A72D2"/>
    <w:rsid w:val="006B31AD"/>
    <w:rsid w:val="006B3558"/>
    <w:rsid w:val="006C5D2D"/>
    <w:rsid w:val="006D19EC"/>
    <w:rsid w:val="006D3C5A"/>
    <w:rsid w:val="006D6291"/>
    <w:rsid w:val="006E338B"/>
    <w:rsid w:val="006F678C"/>
    <w:rsid w:val="007050BD"/>
    <w:rsid w:val="00705226"/>
    <w:rsid w:val="00712E27"/>
    <w:rsid w:val="0073417E"/>
    <w:rsid w:val="00736419"/>
    <w:rsid w:val="007433A3"/>
    <w:rsid w:val="00743BB4"/>
    <w:rsid w:val="007514DE"/>
    <w:rsid w:val="007534BC"/>
    <w:rsid w:val="00760A21"/>
    <w:rsid w:val="00760E2D"/>
    <w:rsid w:val="00763B21"/>
    <w:rsid w:val="00777D14"/>
    <w:rsid w:val="00785F93"/>
    <w:rsid w:val="007A45B9"/>
    <w:rsid w:val="007A5260"/>
    <w:rsid w:val="007B3F27"/>
    <w:rsid w:val="007C37D3"/>
    <w:rsid w:val="007D310F"/>
    <w:rsid w:val="007F36F6"/>
    <w:rsid w:val="007F3B7D"/>
    <w:rsid w:val="00802C2C"/>
    <w:rsid w:val="00813CAF"/>
    <w:rsid w:val="008162C5"/>
    <w:rsid w:val="0082719F"/>
    <w:rsid w:val="00830C3E"/>
    <w:rsid w:val="00834776"/>
    <w:rsid w:val="0083696D"/>
    <w:rsid w:val="008379AC"/>
    <w:rsid w:val="008456D8"/>
    <w:rsid w:val="00861FB6"/>
    <w:rsid w:val="0086202A"/>
    <w:rsid w:val="00871B7A"/>
    <w:rsid w:val="0087361D"/>
    <w:rsid w:val="00876F67"/>
    <w:rsid w:val="00890F02"/>
    <w:rsid w:val="008947F4"/>
    <w:rsid w:val="0089711F"/>
    <w:rsid w:val="008978B9"/>
    <w:rsid w:val="008B0B4A"/>
    <w:rsid w:val="008C2CBB"/>
    <w:rsid w:val="008D0775"/>
    <w:rsid w:val="008E1BAB"/>
    <w:rsid w:val="008E3BC7"/>
    <w:rsid w:val="008F2894"/>
    <w:rsid w:val="008F4183"/>
    <w:rsid w:val="008F7251"/>
    <w:rsid w:val="0090207A"/>
    <w:rsid w:val="009057B8"/>
    <w:rsid w:val="00916160"/>
    <w:rsid w:val="00930F05"/>
    <w:rsid w:val="00937DAB"/>
    <w:rsid w:val="009423C2"/>
    <w:rsid w:val="0094561A"/>
    <w:rsid w:val="0095453F"/>
    <w:rsid w:val="00967D8D"/>
    <w:rsid w:val="00972E61"/>
    <w:rsid w:val="00974038"/>
    <w:rsid w:val="00980071"/>
    <w:rsid w:val="00986C3F"/>
    <w:rsid w:val="009A0866"/>
    <w:rsid w:val="009B6DE9"/>
    <w:rsid w:val="009C025D"/>
    <w:rsid w:val="009C306A"/>
    <w:rsid w:val="009C5CD6"/>
    <w:rsid w:val="009C78B9"/>
    <w:rsid w:val="009D3EA5"/>
    <w:rsid w:val="009E0145"/>
    <w:rsid w:val="009F6835"/>
    <w:rsid w:val="00A06310"/>
    <w:rsid w:val="00A06349"/>
    <w:rsid w:val="00A20A38"/>
    <w:rsid w:val="00A356F9"/>
    <w:rsid w:val="00A44761"/>
    <w:rsid w:val="00A46013"/>
    <w:rsid w:val="00A47361"/>
    <w:rsid w:val="00A54920"/>
    <w:rsid w:val="00A564CB"/>
    <w:rsid w:val="00A749DE"/>
    <w:rsid w:val="00A76652"/>
    <w:rsid w:val="00A7687B"/>
    <w:rsid w:val="00A83289"/>
    <w:rsid w:val="00AA22A3"/>
    <w:rsid w:val="00AB1A9D"/>
    <w:rsid w:val="00AB2D0F"/>
    <w:rsid w:val="00AB499F"/>
    <w:rsid w:val="00AB5853"/>
    <w:rsid w:val="00AC1D1F"/>
    <w:rsid w:val="00AC2E9F"/>
    <w:rsid w:val="00AD3D19"/>
    <w:rsid w:val="00AD41FC"/>
    <w:rsid w:val="00AE1266"/>
    <w:rsid w:val="00AF3EE7"/>
    <w:rsid w:val="00AF4347"/>
    <w:rsid w:val="00B11193"/>
    <w:rsid w:val="00B13311"/>
    <w:rsid w:val="00B13C1F"/>
    <w:rsid w:val="00B17A0E"/>
    <w:rsid w:val="00B22AB2"/>
    <w:rsid w:val="00B26DD3"/>
    <w:rsid w:val="00B32C24"/>
    <w:rsid w:val="00B36AE7"/>
    <w:rsid w:val="00B42A01"/>
    <w:rsid w:val="00B51806"/>
    <w:rsid w:val="00B549B7"/>
    <w:rsid w:val="00B556ED"/>
    <w:rsid w:val="00B55B87"/>
    <w:rsid w:val="00B56CD8"/>
    <w:rsid w:val="00B624C0"/>
    <w:rsid w:val="00B665D8"/>
    <w:rsid w:val="00B73821"/>
    <w:rsid w:val="00B8335E"/>
    <w:rsid w:val="00B85F55"/>
    <w:rsid w:val="00B90796"/>
    <w:rsid w:val="00B94951"/>
    <w:rsid w:val="00B96242"/>
    <w:rsid w:val="00B962B2"/>
    <w:rsid w:val="00BA16C5"/>
    <w:rsid w:val="00BA7ECC"/>
    <w:rsid w:val="00BC04B2"/>
    <w:rsid w:val="00BC47DB"/>
    <w:rsid w:val="00BE6941"/>
    <w:rsid w:val="00C01C96"/>
    <w:rsid w:val="00C0419D"/>
    <w:rsid w:val="00C04486"/>
    <w:rsid w:val="00C10BAA"/>
    <w:rsid w:val="00C13F83"/>
    <w:rsid w:val="00C14009"/>
    <w:rsid w:val="00C16C14"/>
    <w:rsid w:val="00C20E42"/>
    <w:rsid w:val="00C219E7"/>
    <w:rsid w:val="00C30273"/>
    <w:rsid w:val="00C45983"/>
    <w:rsid w:val="00C52487"/>
    <w:rsid w:val="00C625A7"/>
    <w:rsid w:val="00C65DA2"/>
    <w:rsid w:val="00C735C2"/>
    <w:rsid w:val="00C77BE0"/>
    <w:rsid w:val="00C847D1"/>
    <w:rsid w:val="00C94E74"/>
    <w:rsid w:val="00C94EEB"/>
    <w:rsid w:val="00C95BDA"/>
    <w:rsid w:val="00CB6BFD"/>
    <w:rsid w:val="00CC6E5F"/>
    <w:rsid w:val="00CD382A"/>
    <w:rsid w:val="00CD4B97"/>
    <w:rsid w:val="00CE1EB7"/>
    <w:rsid w:val="00CE5659"/>
    <w:rsid w:val="00CF4676"/>
    <w:rsid w:val="00D00EFE"/>
    <w:rsid w:val="00D20ABE"/>
    <w:rsid w:val="00D210D3"/>
    <w:rsid w:val="00D32346"/>
    <w:rsid w:val="00D37B40"/>
    <w:rsid w:val="00D403F4"/>
    <w:rsid w:val="00D5379C"/>
    <w:rsid w:val="00D706DA"/>
    <w:rsid w:val="00D801CB"/>
    <w:rsid w:val="00D8111B"/>
    <w:rsid w:val="00D823C2"/>
    <w:rsid w:val="00D8469A"/>
    <w:rsid w:val="00D93567"/>
    <w:rsid w:val="00D94A56"/>
    <w:rsid w:val="00D97A86"/>
    <w:rsid w:val="00DA3546"/>
    <w:rsid w:val="00DB30D3"/>
    <w:rsid w:val="00DC5F51"/>
    <w:rsid w:val="00DC6F4D"/>
    <w:rsid w:val="00DC7046"/>
    <w:rsid w:val="00DD6B28"/>
    <w:rsid w:val="00DE1BFB"/>
    <w:rsid w:val="00DE29FD"/>
    <w:rsid w:val="00E00BE9"/>
    <w:rsid w:val="00E01568"/>
    <w:rsid w:val="00E11C48"/>
    <w:rsid w:val="00E16FE9"/>
    <w:rsid w:val="00E25A78"/>
    <w:rsid w:val="00E27777"/>
    <w:rsid w:val="00E30A8C"/>
    <w:rsid w:val="00E31222"/>
    <w:rsid w:val="00E355F3"/>
    <w:rsid w:val="00E470B6"/>
    <w:rsid w:val="00E52395"/>
    <w:rsid w:val="00E604C8"/>
    <w:rsid w:val="00E64C0E"/>
    <w:rsid w:val="00E84A2E"/>
    <w:rsid w:val="00E850F5"/>
    <w:rsid w:val="00EB7A66"/>
    <w:rsid w:val="00EC21B3"/>
    <w:rsid w:val="00EC2F6B"/>
    <w:rsid w:val="00ED4368"/>
    <w:rsid w:val="00EE0F5D"/>
    <w:rsid w:val="00EE4A86"/>
    <w:rsid w:val="00EF374E"/>
    <w:rsid w:val="00F00415"/>
    <w:rsid w:val="00F52651"/>
    <w:rsid w:val="00F7119D"/>
    <w:rsid w:val="00F754F7"/>
    <w:rsid w:val="00F76AF8"/>
    <w:rsid w:val="00F82F3F"/>
    <w:rsid w:val="00F84978"/>
    <w:rsid w:val="00F93790"/>
    <w:rsid w:val="00F9708B"/>
    <w:rsid w:val="00FA48F3"/>
    <w:rsid w:val="00FC02D0"/>
    <w:rsid w:val="00FC069A"/>
    <w:rsid w:val="00FC590A"/>
    <w:rsid w:val="00FC6291"/>
    <w:rsid w:val="00FD0DB6"/>
    <w:rsid w:val="00FE0D1C"/>
    <w:rsid w:val="00FF00E4"/>
    <w:rsid w:val="00FF5902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55F17"/>
  <w15:docId w15:val="{CB2765FD-5462-4D68-8C7F-65856E21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2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B31AD"/>
    <w:pPr>
      <w:keepNext/>
      <w:outlineLvl w:val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1AD"/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TableGrid">
    <w:name w:val="Table Grid"/>
    <w:basedOn w:val="TableNormal"/>
    <w:uiPriority w:val="59"/>
    <w:rsid w:val="006B3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Krāsains saraksts — izcēlums 11,Virsraksti,Normal bullet 2,Bullet list,Saistīto dokumentu saraksts,Syle 1,Numurets,H&amp;P List Paragraph,Strip,Table of contents numbered,Citation List,CV Bullet 3,Graphic,ADB paragraph numbering,Ha"/>
    <w:basedOn w:val="Normal"/>
    <w:link w:val="ListParagraphChar"/>
    <w:uiPriority w:val="34"/>
    <w:qFormat/>
    <w:rsid w:val="006B31AD"/>
    <w:pPr>
      <w:ind w:left="720"/>
    </w:pPr>
  </w:style>
  <w:style w:type="paragraph" w:styleId="NormalWeb">
    <w:name w:val="Normal (Web)"/>
    <w:basedOn w:val="Normal"/>
    <w:uiPriority w:val="99"/>
    <w:unhideWhenUsed/>
    <w:rsid w:val="006B31AD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B31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6B31AD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6B31AD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6B31AD"/>
    <w:rPr>
      <w:rFonts w:ascii="Times New Roman" w:eastAsia="Times New Roman" w:hAnsi="Times New Roman" w:cs="Times New Roman"/>
      <w:b/>
      <w:szCs w:val="20"/>
      <w:lang w:eastAsia="lv-LV"/>
    </w:rPr>
  </w:style>
  <w:style w:type="paragraph" w:customStyle="1" w:styleId="ListParagraph1">
    <w:name w:val="List Paragraph1"/>
    <w:basedOn w:val="Normal"/>
    <w:uiPriority w:val="34"/>
    <w:qFormat/>
    <w:rsid w:val="006B31AD"/>
    <w:pPr>
      <w:ind w:left="720"/>
      <w:contextualSpacing/>
    </w:pPr>
    <w:rPr>
      <w:rFonts w:eastAsia="Times New Roman"/>
      <w:szCs w:val="20"/>
      <w:lang w:val="en-GB" w:eastAsia="en-US"/>
    </w:rPr>
  </w:style>
  <w:style w:type="character" w:customStyle="1" w:styleId="ListParagraphChar">
    <w:name w:val="List Paragraph Char"/>
    <w:aliases w:val="2 Char,Krāsains saraksts — izcēlums 11 Char,Virsraksti Char,Normal bullet 2 Char,Bullet list Char,Saistīto dokumentu saraksts Char,Syle 1 Char,Numurets Char,H&amp;P List Paragraph Char,Strip Char,Table of contents numbered Char,Ha Char"/>
    <w:link w:val="ListParagraph"/>
    <w:uiPriority w:val="34"/>
    <w:qFormat/>
    <w:locked/>
    <w:rsid w:val="006B31AD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BodytextItalic">
    <w:name w:val="Body text + Italic"/>
    <w:basedOn w:val="DefaultParagraphFont"/>
    <w:qFormat/>
    <w:rsid w:val="006B31AD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6B31A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B31A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9A"/>
    <w:rPr>
      <w:rFonts w:ascii="Tahoma" w:eastAsia="Calibri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25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337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oneA">
    <w:name w:val="None A"/>
    <w:rsid w:val="00F93790"/>
    <w:rPr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5E3C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4E5E"/>
    <w:rPr>
      <w:b/>
      <w:bCs/>
    </w:rPr>
  </w:style>
  <w:style w:type="table" w:customStyle="1" w:styleId="Reatabula11">
    <w:name w:val="Režģa tabula11"/>
    <w:basedOn w:val="TableNormal"/>
    <w:next w:val="TableGrid"/>
    <w:uiPriority w:val="59"/>
    <w:rsid w:val="00C2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qFormat/>
    <w:rsid w:val="00EC21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18455-CAD6-4FFD-84D8-118CA4E3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4982</Words>
  <Characters>2841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Līgums par valsts budžeta finansējuma izlietošanu</vt:lpstr>
      <vt:lpstr/>
    </vt:vector>
  </TitlesOfParts>
  <Company>LR Kultūras Ministrija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 par valsts budžeta finansējuma izlietošanu</dc:title>
  <dc:subject>Elektroniskā dokumenta veidlapa</dc:subject>
  <dc:creator>Juridiskā nodaļa</dc:creator>
  <cp:keywords/>
  <dc:description/>
  <cp:lastModifiedBy>artis.birkmanis@cirks.lv</cp:lastModifiedBy>
  <cp:revision>2</cp:revision>
  <cp:lastPrinted>2019-03-11T11:00:00Z</cp:lastPrinted>
  <dcterms:created xsi:type="dcterms:W3CDTF">2022-06-02T11:28:00Z</dcterms:created>
  <dcterms:modified xsi:type="dcterms:W3CDTF">2022-06-02T11:28:00Z</dcterms:modified>
</cp:coreProperties>
</file>